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2C7C" w14:textId="77777777" w:rsidR="0040466A" w:rsidRPr="00C625F0" w:rsidRDefault="00C625F0" w:rsidP="004700B7">
      <w:pPr>
        <w:outlineLvl w:val="0"/>
        <w:rPr>
          <w:b/>
          <w:sz w:val="28"/>
          <w:szCs w:val="28"/>
        </w:rPr>
      </w:pPr>
      <w:r w:rsidRPr="00C625F0">
        <w:rPr>
          <w:sz w:val="28"/>
          <w:szCs w:val="28"/>
        </w:rPr>
        <w:t xml:space="preserve">            </w:t>
      </w:r>
      <w:r w:rsidR="00AF78A4">
        <w:rPr>
          <w:b/>
          <w:sz w:val="28"/>
          <w:szCs w:val="28"/>
        </w:rPr>
        <w:t xml:space="preserve"> </w:t>
      </w:r>
      <w:proofErr w:type="spellStart"/>
      <w:r w:rsidR="004700B7">
        <w:rPr>
          <w:b/>
          <w:sz w:val="28"/>
          <w:szCs w:val="28"/>
        </w:rPr>
        <w:t>Objection</w:t>
      </w:r>
      <w:proofErr w:type="spellEnd"/>
      <w:r w:rsidR="004700B7">
        <w:rPr>
          <w:b/>
          <w:sz w:val="28"/>
          <w:szCs w:val="28"/>
        </w:rPr>
        <w:t xml:space="preserve"> </w:t>
      </w:r>
      <w:proofErr w:type="spellStart"/>
      <w:r w:rsidR="00AF78A4">
        <w:rPr>
          <w:b/>
          <w:sz w:val="28"/>
          <w:szCs w:val="28"/>
        </w:rPr>
        <w:t>Procedures</w:t>
      </w:r>
      <w:proofErr w:type="spellEnd"/>
      <w:r w:rsidR="00AF78A4" w:rsidRPr="00C625F0">
        <w:rPr>
          <w:b/>
          <w:sz w:val="28"/>
          <w:szCs w:val="28"/>
        </w:rPr>
        <w:t xml:space="preserve"> </w:t>
      </w:r>
      <w:proofErr w:type="spellStart"/>
      <w:r w:rsidR="00AF78A4">
        <w:rPr>
          <w:b/>
          <w:sz w:val="28"/>
          <w:szCs w:val="28"/>
        </w:rPr>
        <w:t>for</w:t>
      </w:r>
      <w:proofErr w:type="spellEnd"/>
      <w:r w:rsidR="00EE4C45">
        <w:rPr>
          <w:b/>
          <w:sz w:val="28"/>
          <w:szCs w:val="28"/>
        </w:rPr>
        <w:t xml:space="preserve"> </w:t>
      </w:r>
      <w:proofErr w:type="spellStart"/>
      <w:r w:rsidR="00EE4C45">
        <w:rPr>
          <w:b/>
          <w:sz w:val="28"/>
          <w:szCs w:val="28"/>
        </w:rPr>
        <w:t>E</w:t>
      </w:r>
      <w:r w:rsidRPr="00C625F0">
        <w:rPr>
          <w:b/>
          <w:sz w:val="28"/>
          <w:szCs w:val="28"/>
        </w:rPr>
        <w:t>xamination</w:t>
      </w:r>
      <w:proofErr w:type="spellEnd"/>
    </w:p>
    <w:p w14:paraId="2A977740" w14:textId="77777777" w:rsidR="00C625F0" w:rsidRDefault="00C625F0" w:rsidP="004700B7">
      <w:pPr>
        <w:outlineLvl w:val="0"/>
        <w:rPr>
          <w:b/>
        </w:rPr>
      </w:pPr>
      <w:r>
        <w:t xml:space="preserve">                           </w:t>
      </w:r>
      <w:r w:rsidR="00A150F5">
        <w:t xml:space="preserve">   </w:t>
      </w:r>
      <w:proofErr w:type="spellStart"/>
      <w:r w:rsidR="004700B7" w:rsidRPr="004700B7">
        <w:rPr>
          <w:b/>
        </w:rPr>
        <w:t>Objection</w:t>
      </w:r>
      <w:proofErr w:type="spellEnd"/>
      <w:r w:rsidR="004700B7" w:rsidRPr="004700B7">
        <w:rPr>
          <w:b/>
        </w:rPr>
        <w:t xml:space="preserve"> </w:t>
      </w:r>
      <w:proofErr w:type="spellStart"/>
      <w:r w:rsidR="00AF78A4">
        <w:rPr>
          <w:b/>
        </w:rPr>
        <w:t>procedures</w:t>
      </w:r>
      <w:proofErr w:type="spellEnd"/>
      <w:r w:rsidR="00AF78A4">
        <w:rPr>
          <w:b/>
        </w:rPr>
        <w:t xml:space="preserve"> </w:t>
      </w:r>
      <w:proofErr w:type="spellStart"/>
      <w:r w:rsidR="00AF78A4">
        <w:rPr>
          <w:b/>
        </w:rPr>
        <w:t>for</w:t>
      </w:r>
      <w:proofErr w:type="spellEnd"/>
      <w:r w:rsidRPr="00C625F0">
        <w:rPr>
          <w:b/>
        </w:rPr>
        <w:t xml:space="preserve"> </w:t>
      </w:r>
      <w:proofErr w:type="spellStart"/>
      <w:r w:rsidRPr="00C625F0">
        <w:rPr>
          <w:b/>
        </w:rPr>
        <w:t>the</w:t>
      </w:r>
      <w:proofErr w:type="spellEnd"/>
      <w:r w:rsidRPr="00C625F0">
        <w:rPr>
          <w:b/>
        </w:rPr>
        <w:t xml:space="preserve"> </w:t>
      </w:r>
      <w:proofErr w:type="spellStart"/>
      <w:r w:rsidRPr="00C625F0">
        <w:rPr>
          <w:b/>
        </w:rPr>
        <w:t>substantial</w:t>
      </w:r>
      <w:proofErr w:type="spellEnd"/>
      <w:r w:rsidRPr="00C625F0">
        <w:rPr>
          <w:b/>
        </w:rPr>
        <w:t xml:space="preserve"> </w:t>
      </w:r>
      <w:proofErr w:type="spellStart"/>
      <w:r w:rsidRPr="00C625F0">
        <w:rPr>
          <w:b/>
        </w:rPr>
        <w:t>error</w:t>
      </w:r>
      <w:proofErr w:type="spellEnd"/>
    </w:p>
    <w:p w14:paraId="0FC6A2CD" w14:textId="77777777" w:rsidR="00C625F0" w:rsidRDefault="00C625F0" w:rsidP="00C625F0">
      <w:pPr>
        <w:pStyle w:val="ListeParagraf"/>
        <w:numPr>
          <w:ilvl w:val="0"/>
          <w:numId w:val="2"/>
        </w:numPr>
      </w:pPr>
      <w:proofErr w:type="spellStart"/>
      <w:r w:rsidRPr="00C625F0">
        <w:t>In</w:t>
      </w:r>
      <w:proofErr w:type="spellEnd"/>
      <w:r w:rsidR="004700B7">
        <w:t xml:space="preserve"> </w:t>
      </w:r>
      <w:proofErr w:type="spellStart"/>
      <w:r w:rsidR="004700B7">
        <w:t>objection</w:t>
      </w:r>
      <w:proofErr w:type="spellEnd"/>
      <w:r w:rsidR="004700B7">
        <w:t xml:space="preserve"> </w:t>
      </w:r>
      <w:proofErr w:type="spellStart"/>
      <w:r w:rsidRPr="00C625F0">
        <w:t>to</w:t>
      </w:r>
      <w:proofErr w:type="spellEnd"/>
      <w:r w:rsidRPr="00C625F0">
        <w:t xml:space="preserve"> </w:t>
      </w:r>
      <w:proofErr w:type="spellStart"/>
      <w:r w:rsidRPr="00C625F0">
        <w:t>the</w:t>
      </w:r>
      <w:proofErr w:type="spellEnd"/>
      <w:r w:rsidRPr="00C625F0">
        <w:t xml:space="preserve"> </w:t>
      </w:r>
      <w:proofErr w:type="spellStart"/>
      <w:r w:rsidR="000859A5">
        <w:t>substantial</w:t>
      </w:r>
      <w:proofErr w:type="spellEnd"/>
      <w:r w:rsidR="000859A5">
        <w:t xml:space="preserve"> </w:t>
      </w:r>
      <w:proofErr w:type="spellStart"/>
      <w:r w:rsidR="000859A5">
        <w:t>error</w:t>
      </w:r>
      <w:proofErr w:type="spellEnd"/>
      <w:r w:rsidR="000859A5">
        <w:t xml:space="preserve"> </w:t>
      </w:r>
      <w:proofErr w:type="spellStart"/>
      <w:r w:rsidR="000859A5">
        <w:t>re</w:t>
      </w:r>
      <w:r>
        <w:t>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paper</w:t>
      </w:r>
      <w:proofErr w:type="spellEnd"/>
      <w:r w:rsidR="00BD2FE2">
        <w:t xml:space="preserve"> </w:t>
      </w:r>
      <w:proofErr w:type="spellStart"/>
      <w:r w:rsidR="00BD2FE2">
        <w:t>or</w:t>
      </w:r>
      <w:proofErr w:type="spellEnd"/>
      <w:r w:rsidR="00BD2FE2">
        <w:t xml:space="preserve"> in </w:t>
      </w:r>
      <w:proofErr w:type="spellStart"/>
      <w:r w:rsidR="00BD2FE2">
        <w:t>case</w:t>
      </w:r>
      <w:proofErr w:type="spellEnd"/>
      <w:r w:rsidR="00BD2FE2">
        <w:t xml:space="preserve"> of </w:t>
      </w:r>
      <w:proofErr w:type="spellStart"/>
      <w:r w:rsidR="00BD2FE2">
        <w:t>need</w:t>
      </w:r>
      <w:proofErr w:type="spellEnd"/>
      <w:r w:rsidR="00BD2FE2">
        <w:t xml:space="preserve"> </w:t>
      </w:r>
      <w:proofErr w:type="spellStart"/>
      <w:r w:rsidR="00BD2FE2">
        <w:t>for</w:t>
      </w:r>
      <w:proofErr w:type="spellEnd"/>
      <w:r w:rsidR="00BD2FE2">
        <w:t xml:space="preserve"> </w:t>
      </w:r>
      <w:proofErr w:type="spellStart"/>
      <w:r w:rsidR="00BD2FE2">
        <w:t>only</w:t>
      </w:r>
      <w:proofErr w:type="spellEnd"/>
      <w:r w:rsidR="00BD2FE2">
        <w:t xml:space="preserve"> </w:t>
      </w:r>
      <w:proofErr w:type="spellStart"/>
      <w:r w:rsidR="00BD2FE2">
        <w:t>calculation</w:t>
      </w:r>
      <w:proofErr w:type="spellEnd"/>
      <w:r w:rsidR="00BD2FE2">
        <w:t xml:space="preserve"> of </w:t>
      </w:r>
      <w:proofErr w:type="spellStart"/>
      <w:r w:rsidR="00BD2FE2">
        <w:t>the</w:t>
      </w:r>
      <w:proofErr w:type="spellEnd"/>
      <w:r w:rsidR="00BD2FE2">
        <w:t xml:space="preserve"> </w:t>
      </w:r>
      <w:proofErr w:type="spellStart"/>
      <w:r w:rsidR="00BD2FE2">
        <w:t>arithmetic</w:t>
      </w:r>
      <w:proofErr w:type="spellEnd"/>
      <w:r w:rsidR="00BD2FE2">
        <w:t xml:space="preserve"> </w:t>
      </w:r>
      <w:proofErr w:type="spellStart"/>
      <w:r w:rsidR="00BD2FE2">
        <w:t>number</w:t>
      </w:r>
      <w:proofErr w:type="spellEnd"/>
      <w:r w:rsidR="00BD2FE2">
        <w:t xml:space="preserve"> , </w:t>
      </w:r>
      <w:proofErr w:type="spellStart"/>
      <w:r w:rsidR="00BD2FE2">
        <w:t>the</w:t>
      </w:r>
      <w:proofErr w:type="spellEnd"/>
      <w:r w:rsidR="00BD2FE2">
        <w:t xml:space="preserve"> </w:t>
      </w:r>
      <w:proofErr w:type="spellStart"/>
      <w:r w:rsidR="00BD2FE2">
        <w:t>formal</w:t>
      </w:r>
      <w:proofErr w:type="spellEnd"/>
      <w:r w:rsidR="00BD2FE2">
        <w:t xml:space="preserve"> </w:t>
      </w:r>
      <w:proofErr w:type="spellStart"/>
      <w:r w:rsidR="00BD2FE2">
        <w:t>request</w:t>
      </w:r>
      <w:proofErr w:type="spellEnd"/>
      <w:r w:rsidR="00BD2FE2">
        <w:t xml:space="preserve"> of </w:t>
      </w:r>
      <w:proofErr w:type="spellStart"/>
      <w:r w:rsidR="004700B7">
        <w:t>Objection</w:t>
      </w:r>
      <w:r w:rsidR="00BD2FE2">
        <w:t>is</w:t>
      </w:r>
      <w:proofErr w:type="spellEnd"/>
      <w:r w:rsidR="00BD2FE2">
        <w:t xml:space="preserve"> </w:t>
      </w:r>
      <w:proofErr w:type="spellStart"/>
      <w:r w:rsidR="00BD2FE2">
        <w:t>transferred</w:t>
      </w:r>
      <w:proofErr w:type="spellEnd"/>
      <w:r w:rsidR="00BD2FE2">
        <w:t xml:space="preserve"> </w:t>
      </w:r>
      <w:proofErr w:type="spellStart"/>
      <w:r w:rsidR="00BD2FE2">
        <w:t>to</w:t>
      </w:r>
      <w:proofErr w:type="spellEnd"/>
      <w:r w:rsidR="00BD2FE2">
        <w:t xml:space="preserve"> </w:t>
      </w:r>
      <w:proofErr w:type="spellStart"/>
      <w:r w:rsidR="00BD2FE2">
        <w:t>the</w:t>
      </w:r>
      <w:proofErr w:type="spellEnd"/>
      <w:r w:rsidR="00BD2FE2">
        <w:t xml:space="preserve"> </w:t>
      </w:r>
      <w:proofErr w:type="spellStart"/>
      <w:r w:rsidR="00EE4C45">
        <w:t>related</w:t>
      </w:r>
      <w:proofErr w:type="spellEnd"/>
      <w:r w:rsidR="00EE4C45">
        <w:t xml:space="preserve"> </w:t>
      </w:r>
      <w:proofErr w:type="spellStart"/>
      <w:r w:rsidR="00EE4C45">
        <w:t>block</w:t>
      </w:r>
      <w:proofErr w:type="spellEnd"/>
      <w:r w:rsidR="00EE4C45">
        <w:t>/</w:t>
      </w:r>
      <w:proofErr w:type="spellStart"/>
      <w:r w:rsidR="00EE4C45">
        <w:t>class</w:t>
      </w:r>
      <w:proofErr w:type="spellEnd"/>
      <w:r w:rsidR="00EE4C45">
        <w:t xml:space="preserve"> </w:t>
      </w:r>
      <w:proofErr w:type="spellStart"/>
      <w:r w:rsidR="00EE4C45">
        <w:t>responsives</w:t>
      </w:r>
      <w:proofErr w:type="spellEnd"/>
      <w:r w:rsidR="00EE4C45">
        <w:t xml:space="preserve"> </w:t>
      </w:r>
      <w:r w:rsidR="00BD2FE2">
        <w:t xml:space="preserve"> </w:t>
      </w:r>
      <w:proofErr w:type="spellStart"/>
      <w:r w:rsidR="00BD2FE2">
        <w:t>by</w:t>
      </w:r>
      <w:proofErr w:type="spellEnd"/>
      <w:r w:rsidR="00BD2FE2">
        <w:t xml:space="preserve"> </w:t>
      </w:r>
      <w:proofErr w:type="spellStart"/>
      <w:r w:rsidR="00BD2FE2">
        <w:t>the</w:t>
      </w:r>
      <w:proofErr w:type="spellEnd"/>
      <w:r w:rsidR="00BD2FE2">
        <w:t xml:space="preserve"> </w:t>
      </w:r>
      <w:proofErr w:type="spellStart"/>
      <w:r w:rsidR="00BD2FE2">
        <w:t>dean</w:t>
      </w:r>
      <w:r w:rsidR="00B1168D">
        <w:t>ship</w:t>
      </w:r>
      <w:proofErr w:type="spellEnd"/>
      <w:r w:rsidR="00BD2FE2">
        <w:t xml:space="preserve">.  </w:t>
      </w:r>
      <w:proofErr w:type="spellStart"/>
      <w:r w:rsidR="00BD2FE2">
        <w:t>In</w:t>
      </w:r>
      <w:proofErr w:type="spellEnd"/>
      <w:r w:rsidR="00BD2FE2">
        <w:t xml:space="preserve"> </w:t>
      </w:r>
      <w:proofErr w:type="spellStart"/>
      <w:r w:rsidR="00BD2FE2">
        <w:t>case</w:t>
      </w:r>
      <w:proofErr w:type="spellEnd"/>
      <w:r w:rsidR="00BD2FE2">
        <w:t xml:space="preserve"> of </w:t>
      </w:r>
      <w:proofErr w:type="spellStart"/>
      <w:r w:rsidR="00BD2FE2">
        <w:t>no</w:t>
      </w:r>
      <w:proofErr w:type="spellEnd"/>
      <w:r w:rsidR="00BD2FE2">
        <w:t xml:space="preserve"> </w:t>
      </w:r>
      <w:proofErr w:type="spellStart"/>
      <w:r w:rsidR="00BD2FE2">
        <w:t>change</w:t>
      </w:r>
      <w:proofErr w:type="spellEnd"/>
      <w:r w:rsidR="00BD2FE2">
        <w:t xml:space="preserve"> in </w:t>
      </w:r>
      <w:proofErr w:type="spellStart"/>
      <w:r w:rsidR="00BD2FE2">
        <w:t>the</w:t>
      </w:r>
      <w:proofErr w:type="spellEnd"/>
      <w:r w:rsidR="00BD2FE2">
        <w:t xml:space="preserve"> </w:t>
      </w:r>
      <w:proofErr w:type="spellStart"/>
      <w:r w:rsidR="00BD2FE2">
        <w:t>examination</w:t>
      </w:r>
      <w:proofErr w:type="spellEnd"/>
      <w:r w:rsidR="00BD2FE2">
        <w:t xml:space="preserve"> </w:t>
      </w:r>
      <w:proofErr w:type="spellStart"/>
      <w:r w:rsidR="00BD2FE2">
        <w:t>notes</w:t>
      </w:r>
      <w:proofErr w:type="spellEnd"/>
      <w:r w:rsidR="00BD2FE2">
        <w:t xml:space="preserve">, </w:t>
      </w:r>
      <w:proofErr w:type="spellStart"/>
      <w:r w:rsidR="00BD2FE2">
        <w:t>the</w:t>
      </w:r>
      <w:proofErr w:type="spellEnd"/>
      <w:r w:rsidR="00BD2FE2">
        <w:t xml:space="preserve"> </w:t>
      </w:r>
      <w:proofErr w:type="spellStart"/>
      <w:r w:rsidR="00BD2FE2">
        <w:t>results</w:t>
      </w:r>
      <w:proofErr w:type="spellEnd"/>
      <w:r w:rsidR="00BD2FE2">
        <w:t xml:space="preserve"> </w:t>
      </w:r>
      <w:proofErr w:type="spellStart"/>
      <w:r w:rsidR="00BD2FE2">
        <w:t>are</w:t>
      </w:r>
      <w:proofErr w:type="spellEnd"/>
      <w:r w:rsidR="00BD2FE2">
        <w:t xml:space="preserve"> </w:t>
      </w:r>
      <w:proofErr w:type="spellStart"/>
      <w:r w:rsidR="00B1168D">
        <w:t>declared</w:t>
      </w:r>
      <w:proofErr w:type="spellEnd"/>
      <w:r w:rsidR="00B1168D">
        <w:t xml:space="preserve"> </w:t>
      </w:r>
      <w:proofErr w:type="spellStart"/>
      <w:r w:rsidR="00B1168D">
        <w:t>by</w:t>
      </w:r>
      <w:proofErr w:type="spellEnd"/>
      <w:r w:rsidR="00B1168D">
        <w:t xml:space="preserve"> </w:t>
      </w:r>
      <w:proofErr w:type="spellStart"/>
      <w:r w:rsidR="00B1168D">
        <w:t>the</w:t>
      </w:r>
      <w:proofErr w:type="spellEnd"/>
      <w:r w:rsidR="00B1168D">
        <w:t xml:space="preserve"> </w:t>
      </w:r>
      <w:proofErr w:type="spellStart"/>
      <w:r w:rsidR="00B1168D">
        <w:t>deanship</w:t>
      </w:r>
      <w:proofErr w:type="spellEnd"/>
      <w:r w:rsidR="00B1168D">
        <w:t xml:space="preserve"> in </w:t>
      </w:r>
      <w:r w:rsidR="000859A5">
        <w:t xml:space="preserve">at </w:t>
      </w:r>
      <w:proofErr w:type="spellStart"/>
      <w:r w:rsidR="000859A5">
        <w:t>most</w:t>
      </w:r>
      <w:proofErr w:type="spellEnd"/>
      <w:r w:rsidR="000859A5">
        <w:t xml:space="preserve"> </w:t>
      </w:r>
      <w:proofErr w:type="spellStart"/>
      <w:r w:rsidR="00B1168D">
        <w:t>fifteen</w:t>
      </w:r>
      <w:proofErr w:type="spellEnd"/>
      <w:r w:rsidR="00B1168D">
        <w:t xml:space="preserve"> </w:t>
      </w:r>
      <w:proofErr w:type="spellStart"/>
      <w:r w:rsidR="00B1168D">
        <w:t>days</w:t>
      </w:r>
      <w:proofErr w:type="spellEnd"/>
      <w:r w:rsidR="00B1168D">
        <w:t xml:space="preserve"> </w:t>
      </w:r>
      <w:proofErr w:type="spellStart"/>
      <w:r w:rsidR="00B1168D">
        <w:t>without</w:t>
      </w:r>
      <w:proofErr w:type="spellEnd"/>
      <w:r w:rsidR="00B1168D">
        <w:t xml:space="preserve"> </w:t>
      </w:r>
      <w:proofErr w:type="spellStart"/>
      <w:r w:rsidR="00B1168D">
        <w:t>transferred</w:t>
      </w:r>
      <w:proofErr w:type="spellEnd"/>
      <w:r w:rsidR="00B1168D">
        <w:t xml:space="preserve"> </w:t>
      </w:r>
      <w:proofErr w:type="spellStart"/>
      <w:r w:rsidR="00B1168D">
        <w:t>to</w:t>
      </w:r>
      <w:proofErr w:type="spellEnd"/>
      <w:r w:rsidR="00B1168D">
        <w:t xml:space="preserve"> </w:t>
      </w:r>
      <w:proofErr w:type="spellStart"/>
      <w:r w:rsidR="00B1168D">
        <w:t>the</w:t>
      </w:r>
      <w:proofErr w:type="spellEnd"/>
      <w:r w:rsidR="00B1168D">
        <w:t xml:space="preserve"> </w:t>
      </w:r>
      <w:proofErr w:type="spellStart"/>
      <w:r w:rsidR="00B1168D">
        <w:t>measurement</w:t>
      </w:r>
      <w:proofErr w:type="spellEnd"/>
      <w:r w:rsidR="00B1168D">
        <w:t xml:space="preserve"> </w:t>
      </w:r>
      <w:proofErr w:type="spellStart"/>
      <w:r w:rsidR="00B1168D">
        <w:t>and</w:t>
      </w:r>
      <w:proofErr w:type="spellEnd"/>
      <w:r w:rsidR="00B1168D">
        <w:t xml:space="preserve"> </w:t>
      </w:r>
      <w:proofErr w:type="spellStart"/>
      <w:r w:rsidR="00B1168D">
        <w:t>assessment</w:t>
      </w:r>
      <w:proofErr w:type="spellEnd"/>
      <w:r w:rsidR="00B1168D">
        <w:t xml:space="preserve"> </w:t>
      </w:r>
      <w:proofErr w:type="spellStart"/>
      <w:r w:rsidR="00B1168D">
        <w:t>committee</w:t>
      </w:r>
      <w:proofErr w:type="spellEnd"/>
      <w:r w:rsidR="000859A5">
        <w:t xml:space="preserve"> (MAC). </w:t>
      </w:r>
      <w:proofErr w:type="spellStart"/>
      <w:r w:rsidR="000859A5">
        <w:t>In</w:t>
      </w:r>
      <w:proofErr w:type="spellEnd"/>
      <w:r w:rsidR="000859A5">
        <w:t xml:space="preserve"> </w:t>
      </w:r>
      <w:proofErr w:type="spellStart"/>
      <w:r w:rsidR="000859A5">
        <w:t>case</w:t>
      </w:r>
      <w:proofErr w:type="spellEnd"/>
      <w:r w:rsidR="000859A5">
        <w:t xml:space="preserve"> of </w:t>
      </w:r>
      <w:proofErr w:type="spellStart"/>
      <w:r w:rsidR="000859A5">
        <w:t>any</w:t>
      </w:r>
      <w:proofErr w:type="spellEnd"/>
      <w:r w:rsidR="000859A5">
        <w:t xml:space="preserve"> </w:t>
      </w:r>
      <w:proofErr w:type="spellStart"/>
      <w:r w:rsidR="000859A5">
        <w:t>change</w:t>
      </w:r>
      <w:proofErr w:type="spellEnd"/>
      <w:r w:rsidR="000859A5">
        <w:t xml:space="preserve"> on </w:t>
      </w:r>
      <w:proofErr w:type="spellStart"/>
      <w:r w:rsidR="000859A5">
        <w:t>the</w:t>
      </w:r>
      <w:proofErr w:type="spellEnd"/>
      <w:r w:rsidR="000859A5">
        <w:t xml:space="preserve"> </w:t>
      </w:r>
      <w:proofErr w:type="spellStart"/>
      <w:r w:rsidR="000859A5">
        <w:t>examination</w:t>
      </w:r>
      <w:proofErr w:type="spellEnd"/>
      <w:r w:rsidR="000859A5">
        <w:t xml:space="preserve"> </w:t>
      </w:r>
      <w:proofErr w:type="spellStart"/>
      <w:r w:rsidR="000859A5">
        <w:t>note</w:t>
      </w:r>
      <w:proofErr w:type="spellEnd"/>
      <w:r w:rsidR="000859A5">
        <w:t xml:space="preserve">, </w:t>
      </w:r>
      <w:proofErr w:type="spellStart"/>
      <w:r w:rsidR="000859A5">
        <w:t>the</w:t>
      </w:r>
      <w:proofErr w:type="spellEnd"/>
      <w:r w:rsidR="000859A5">
        <w:t xml:space="preserve"> </w:t>
      </w:r>
      <w:proofErr w:type="spellStart"/>
      <w:r w:rsidR="000859A5">
        <w:t>results</w:t>
      </w:r>
      <w:proofErr w:type="spellEnd"/>
      <w:r w:rsidR="000859A5">
        <w:t xml:space="preserve"> of </w:t>
      </w:r>
      <w:proofErr w:type="spellStart"/>
      <w:r w:rsidR="000859A5">
        <w:t>the</w:t>
      </w:r>
      <w:r w:rsidR="004700B7">
        <w:t>Objection</w:t>
      </w:r>
      <w:r w:rsidR="000859A5">
        <w:t>are</w:t>
      </w:r>
      <w:proofErr w:type="spellEnd"/>
      <w:r w:rsidR="000859A5">
        <w:t xml:space="preserve"> sent </w:t>
      </w:r>
      <w:proofErr w:type="spellStart"/>
      <w:r w:rsidR="000859A5">
        <w:t>to</w:t>
      </w:r>
      <w:proofErr w:type="spellEnd"/>
      <w:r w:rsidR="000859A5">
        <w:t xml:space="preserve"> </w:t>
      </w:r>
      <w:proofErr w:type="spellStart"/>
      <w:r w:rsidR="000859A5">
        <w:t>the</w:t>
      </w:r>
      <w:proofErr w:type="spellEnd"/>
      <w:r w:rsidR="000859A5">
        <w:t xml:space="preserve"> </w:t>
      </w:r>
      <w:proofErr w:type="spellStart"/>
      <w:r w:rsidR="000859A5">
        <w:t>measurement</w:t>
      </w:r>
      <w:proofErr w:type="spellEnd"/>
      <w:r w:rsidR="000859A5">
        <w:t xml:space="preserve"> </w:t>
      </w:r>
      <w:proofErr w:type="spellStart"/>
      <w:r w:rsidR="000859A5">
        <w:t>and</w:t>
      </w:r>
      <w:proofErr w:type="spellEnd"/>
      <w:r w:rsidR="000859A5">
        <w:t xml:space="preserve"> </w:t>
      </w:r>
      <w:proofErr w:type="spellStart"/>
      <w:r w:rsidR="000859A5">
        <w:t>assessment</w:t>
      </w:r>
      <w:proofErr w:type="spellEnd"/>
      <w:r w:rsidR="000859A5">
        <w:t xml:space="preserve"> </w:t>
      </w:r>
      <w:proofErr w:type="spellStart"/>
      <w:r w:rsidR="000859A5">
        <w:t>committee</w:t>
      </w:r>
      <w:proofErr w:type="spellEnd"/>
      <w:r w:rsidR="000859A5">
        <w:t xml:space="preserve"> (MAC) </w:t>
      </w:r>
      <w:proofErr w:type="spellStart"/>
      <w:r w:rsidR="000859A5">
        <w:t>with</w:t>
      </w:r>
      <w:proofErr w:type="spellEnd"/>
      <w:r w:rsidR="000859A5">
        <w:t xml:space="preserve"> </w:t>
      </w:r>
      <w:proofErr w:type="spellStart"/>
      <w:r w:rsidR="000859A5">
        <w:t>the</w:t>
      </w:r>
      <w:proofErr w:type="spellEnd"/>
      <w:r w:rsidR="000859A5">
        <w:t xml:space="preserve"> </w:t>
      </w:r>
      <w:proofErr w:type="spellStart"/>
      <w:r w:rsidR="000859A5">
        <w:t>reasoning</w:t>
      </w:r>
      <w:proofErr w:type="spellEnd"/>
      <w:r w:rsidR="000859A5">
        <w:t xml:space="preserve"> </w:t>
      </w:r>
      <w:proofErr w:type="spellStart"/>
      <w:r w:rsidR="000859A5">
        <w:t>letter</w:t>
      </w:r>
      <w:proofErr w:type="spellEnd"/>
      <w:r w:rsidR="000859A5">
        <w:t xml:space="preserve"> (</w:t>
      </w:r>
      <w:proofErr w:type="spellStart"/>
      <w:r w:rsidR="00D72BEF">
        <w:t>together</w:t>
      </w:r>
      <w:proofErr w:type="spellEnd"/>
      <w:r w:rsidR="00D72BEF">
        <w:t xml:space="preserve"> </w:t>
      </w:r>
      <w:proofErr w:type="spellStart"/>
      <w:r w:rsidR="00D72BEF">
        <w:t>with</w:t>
      </w:r>
      <w:proofErr w:type="spellEnd"/>
      <w:r w:rsidR="00D72BEF">
        <w:t xml:space="preserve"> </w:t>
      </w:r>
      <w:proofErr w:type="spellStart"/>
      <w:r w:rsidR="00D72BEF">
        <w:t>the</w:t>
      </w:r>
      <w:proofErr w:type="spellEnd"/>
      <w:r w:rsidR="00D72BEF">
        <w:t xml:space="preserve"> </w:t>
      </w:r>
      <w:proofErr w:type="spellStart"/>
      <w:r w:rsidR="000859A5">
        <w:t>asses</w:t>
      </w:r>
      <w:r w:rsidR="00EE4C45">
        <w:t>s</w:t>
      </w:r>
      <w:r w:rsidR="000859A5">
        <w:t>ment</w:t>
      </w:r>
      <w:proofErr w:type="spellEnd"/>
      <w:r w:rsidR="000859A5">
        <w:t xml:space="preserve"> </w:t>
      </w:r>
      <w:proofErr w:type="spellStart"/>
      <w:r w:rsidR="000859A5">
        <w:t>guide</w:t>
      </w:r>
      <w:proofErr w:type="spellEnd"/>
      <w:r w:rsidR="000859A5">
        <w:t xml:space="preserve"> </w:t>
      </w:r>
      <w:proofErr w:type="spellStart"/>
      <w:r w:rsidR="000859A5">
        <w:t>and</w:t>
      </w:r>
      <w:proofErr w:type="spellEnd"/>
      <w:r w:rsidR="000859A5">
        <w:t xml:space="preserve"> </w:t>
      </w:r>
      <w:proofErr w:type="spellStart"/>
      <w:r w:rsidR="000859A5">
        <w:t>examination</w:t>
      </w:r>
      <w:proofErr w:type="spellEnd"/>
      <w:r w:rsidR="000859A5">
        <w:t xml:space="preserve"> </w:t>
      </w:r>
      <w:proofErr w:type="spellStart"/>
      <w:r w:rsidR="00D72BEF">
        <w:t>documents</w:t>
      </w:r>
      <w:proofErr w:type="spellEnd"/>
      <w:r w:rsidR="00D72BEF">
        <w:t>).</w:t>
      </w:r>
    </w:p>
    <w:p w14:paraId="52605010" w14:textId="77777777" w:rsidR="00AF78A4" w:rsidRDefault="00AF78A4" w:rsidP="004700B7">
      <w:pPr>
        <w:outlineLvl w:val="0"/>
        <w:rPr>
          <w:b/>
        </w:rPr>
      </w:pPr>
      <w:r w:rsidRPr="00AF78A4">
        <w:rPr>
          <w:b/>
        </w:rPr>
        <w:t xml:space="preserve">                            </w:t>
      </w:r>
      <w:proofErr w:type="spellStart"/>
      <w:r w:rsidR="004700B7">
        <w:rPr>
          <w:b/>
        </w:rPr>
        <w:t>Objection</w:t>
      </w:r>
      <w:proofErr w:type="spellEnd"/>
      <w:r w:rsidR="004700B7">
        <w:rPr>
          <w:b/>
        </w:rPr>
        <w:t xml:space="preserve"> </w:t>
      </w:r>
      <w:proofErr w:type="spellStart"/>
      <w:r w:rsidRPr="00AF78A4">
        <w:rPr>
          <w:b/>
        </w:rPr>
        <w:t>procedures</w:t>
      </w:r>
      <w:proofErr w:type="spellEnd"/>
      <w:r w:rsidRPr="00AF78A4">
        <w:rPr>
          <w:b/>
        </w:rPr>
        <w:t xml:space="preserve"> </w:t>
      </w:r>
      <w:proofErr w:type="spellStart"/>
      <w:r w:rsidRPr="00AF78A4">
        <w:rPr>
          <w:b/>
        </w:rPr>
        <w:t>for</w:t>
      </w:r>
      <w:proofErr w:type="spellEnd"/>
      <w:r w:rsidRPr="00AF78A4">
        <w:rPr>
          <w:b/>
        </w:rPr>
        <w:t xml:space="preserve"> </w:t>
      </w:r>
      <w:proofErr w:type="spellStart"/>
      <w:r w:rsidR="00EE4C45">
        <w:rPr>
          <w:b/>
        </w:rPr>
        <w:t>the</w:t>
      </w:r>
      <w:proofErr w:type="spellEnd"/>
      <w:r w:rsidR="00EE4C45">
        <w:rPr>
          <w:b/>
        </w:rPr>
        <w:t xml:space="preserve"> </w:t>
      </w:r>
      <w:proofErr w:type="spellStart"/>
      <w:r w:rsidRPr="00AF78A4">
        <w:rPr>
          <w:b/>
        </w:rPr>
        <w:t>examination</w:t>
      </w:r>
      <w:proofErr w:type="spellEnd"/>
      <w:r w:rsidRPr="00AF78A4">
        <w:rPr>
          <w:b/>
        </w:rPr>
        <w:t xml:space="preserve"> </w:t>
      </w:r>
      <w:proofErr w:type="spellStart"/>
      <w:r w:rsidRPr="00AF78A4">
        <w:rPr>
          <w:b/>
        </w:rPr>
        <w:t>questions</w:t>
      </w:r>
      <w:proofErr w:type="spellEnd"/>
    </w:p>
    <w:p w14:paraId="53EC5B7D" w14:textId="77777777" w:rsidR="00AF78A4" w:rsidRDefault="004700B7" w:rsidP="00AF78A4">
      <w:pPr>
        <w:pStyle w:val="ListeParagraf"/>
        <w:numPr>
          <w:ilvl w:val="0"/>
          <w:numId w:val="3"/>
        </w:numPr>
      </w:pPr>
      <w:proofErr w:type="spellStart"/>
      <w:r>
        <w:t>Objections</w:t>
      </w:r>
      <w:proofErr w:type="spellEnd"/>
      <w:r w:rsidR="00AF78A4">
        <w:t xml:space="preserve"> </w:t>
      </w:r>
      <w:proofErr w:type="spellStart"/>
      <w:r w:rsidR="00AF78A4">
        <w:t>for</w:t>
      </w:r>
      <w:proofErr w:type="spellEnd"/>
      <w:r w:rsidR="00AF78A4">
        <w:t xml:space="preserve"> </w:t>
      </w:r>
      <w:proofErr w:type="spellStart"/>
      <w:r w:rsidR="00AF78A4">
        <w:t>the</w:t>
      </w:r>
      <w:proofErr w:type="spellEnd"/>
      <w:r w:rsidR="00AF78A4">
        <w:t xml:space="preserve"> </w:t>
      </w:r>
      <w:proofErr w:type="spellStart"/>
      <w:r w:rsidR="00AF78A4">
        <w:t>examination</w:t>
      </w:r>
      <w:proofErr w:type="spellEnd"/>
      <w:r w:rsidR="00AF78A4">
        <w:t xml:space="preserve"> </w:t>
      </w:r>
      <w:proofErr w:type="spellStart"/>
      <w:r w:rsidR="00AF78A4">
        <w:t>questions</w:t>
      </w:r>
      <w:proofErr w:type="spellEnd"/>
      <w:r w:rsidR="00AF78A4">
        <w:t xml:space="preserve"> </w:t>
      </w:r>
      <w:proofErr w:type="spellStart"/>
      <w:r w:rsidR="00AF78A4">
        <w:t>are</w:t>
      </w:r>
      <w:proofErr w:type="spellEnd"/>
      <w:r w:rsidR="00AF78A4">
        <w:t xml:space="preserve"> </w:t>
      </w:r>
      <w:proofErr w:type="spellStart"/>
      <w:r w:rsidR="00AF78A4">
        <w:t>declared</w:t>
      </w:r>
      <w:proofErr w:type="spellEnd"/>
      <w:r w:rsidR="00AF78A4">
        <w:t xml:space="preserve"> </w:t>
      </w:r>
      <w:proofErr w:type="spellStart"/>
      <w:r w:rsidR="00AF78A4">
        <w:t>to</w:t>
      </w:r>
      <w:proofErr w:type="spellEnd"/>
      <w:r w:rsidR="00AF78A4">
        <w:t xml:space="preserve"> </w:t>
      </w:r>
      <w:proofErr w:type="spellStart"/>
      <w:r w:rsidR="00AF78A4">
        <w:t>the</w:t>
      </w:r>
      <w:proofErr w:type="spellEnd"/>
      <w:r w:rsidR="00AF78A4">
        <w:t xml:space="preserve"> </w:t>
      </w:r>
      <w:proofErr w:type="spellStart"/>
      <w:r w:rsidR="00AF78A4">
        <w:t>deanship</w:t>
      </w:r>
      <w:proofErr w:type="spellEnd"/>
      <w:r w:rsidR="00AF78A4">
        <w:t xml:space="preserve"> </w:t>
      </w:r>
      <w:proofErr w:type="spellStart"/>
      <w:r w:rsidR="00AF78A4">
        <w:t>by</w:t>
      </w:r>
      <w:proofErr w:type="spellEnd"/>
      <w:r w:rsidR="00AF78A4">
        <w:t xml:space="preserve"> </w:t>
      </w:r>
      <w:proofErr w:type="spellStart"/>
      <w:r w:rsidR="00AF78A4">
        <w:t>using</w:t>
      </w:r>
      <w:proofErr w:type="spellEnd"/>
      <w:r w:rsidR="00AF78A4">
        <w:t xml:space="preserve"> </w:t>
      </w:r>
      <w:proofErr w:type="spellStart"/>
      <w:r w:rsidR="00AF78A4">
        <w:t>question</w:t>
      </w:r>
      <w:proofErr w:type="spellEnd"/>
      <w:r>
        <w:t xml:space="preserve"> </w:t>
      </w:r>
      <w:proofErr w:type="spellStart"/>
      <w:r>
        <w:t>objection</w:t>
      </w:r>
      <w:proofErr w:type="spellEnd"/>
      <w:r>
        <w:t xml:space="preserve"> </w:t>
      </w:r>
      <w:r w:rsidR="00AF78A4">
        <w:t xml:space="preserve">form. </w:t>
      </w:r>
      <w:proofErr w:type="spellStart"/>
      <w:r>
        <w:t>Objections</w:t>
      </w:r>
      <w:proofErr w:type="spellEnd"/>
      <w:r w:rsidR="00AF78A4">
        <w:t xml:space="preserve"> </w:t>
      </w:r>
      <w:proofErr w:type="spellStart"/>
      <w:r w:rsidR="00AF78A4">
        <w:t>should</w:t>
      </w:r>
      <w:proofErr w:type="spellEnd"/>
      <w:r w:rsidR="00AF78A4">
        <w:t xml:space="preserve"> be </w:t>
      </w:r>
      <w:proofErr w:type="spellStart"/>
      <w:r w:rsidR="00B17C36">
        <w:t>legible</w:t>
      </w:r>
      <w:proofErr w:type="spellEnd"/>
      <w:r w:rsidR="00B17C36">
        <w:t xml:space="preserve"> </w:t>
      </w:r>
      <w:proofErr w:type="spellStart"/>
      <w:r w:rsidR="00B17C36">
        <w:t>and</w:t>
      </w:r>
      <w:proofErr w:type="spellEnd"/>
      <w:r w:rsidR="00B17C36">
        <w:t xml:space="preserve"> </w:t>
      </w:r>
      <w:proofErr w:type="spellStart"/>
      <w:r w:rsidR="00B17C36">
        <w:t>clear</w:t>
      </w:r>
      <w:proofErr w:type="spellEnd"/>
      <w:r w:rsidR="00B17C36">
        <w:t xml:space="preserve">.  </w:t>
      </w:r>
      <w:proofErr w:type="spellStart"/>
      <w:r>
        <w:t>Objections</w:t>
      </w:r>
      <w:proofErr w:type="spellEnd"/>
      <w:r w:rsidR="00B17C36">
        <w:t xml:space="preserve"> </w:t>
      </w:r>
      <w:proofErr w:type="spellStart"/>
      <w:r w:rsidR="00B17C36">
        <w:t>considering</w:t>
      </w:r>
      <w:proofErr w:type="spellEnd"/>
      <w:r w:rsidR="00B17C36">
        <w:t xml:space="preserve"> </w:t>
      </w:r>
      <w:proofErr w:type="spellStart"/>
      <w:r w:rsidR="00B17C36">
        <w:t>the</w:t>
      </w:r>
      <w:proofErr w:type="spellEnd"/>
      <w:r w:rsidR="00B17C36">
        <w:t xml:space="preserve"> </w:t>
      </w:r>
      <w:proofErr w:type="spellStart"/>
      <w:r w:rsidR="00B17C36">
        <w:t>root</w:t>
      </w:r>
      <w:proofErr w:type="spellEnd"/>
      <w:r w:rsidR="00B17C36">
        <w:t xml:space="preserve"> of </w:t>
      </w:r>
      <w:proofErr w:type="spellStart"/>
      <w:r w:rsidR="00B17C36">
        <w:t>question</w:t>
      </w:r>
      <w:proofErr w:type="spellEnd"/>
      <w:r w:rsidR="00B17C36">
        <w:t xml:space="preserve"> </w:t>
      </w:r>
      <w:proofErr w:type="spellStart"/>
      <w:r w:rsidR="00B17C36">
        <w:t>or</w:t>
      </w:r>
      <w:proofErr w:type="spellEnd"/>
      <w:r w:rsidR="00B17C36">
        <w:t xml:space="preserve"> </w:t>
      </w:r>
      <w:proofErr w:type="spellStart"/>
      <w:r w:rsidR="00B17C36">
        <w:t>the</w:t>
      </w:r>
      <w:proofErr w:type="spellEnd"/>
      <w:r w:rsidR="00B17C36">
        <w:t xml:space="preserve"> </w:t>
      </w:r>
      <w:proofErr w:type="spellStart"/>
      <w:r w:rsidR="00B17C36">
        <w:t>accuracy</w:t>
      </w:r>
      <w:proofErr w:type="spellEnd"/>
      <w:r w:rsidR="002C063E">
        <w:t xml:space="preserve"> </w:t>
      </w:r>
      <w:proofErr w:type="spellStart"/>
      <w:r w:rsidR="002C063E">
        <w:t>or</w:t>
      </w:r>
      <w:proofErr w:type="spellEnd"/>
      <w:r w:rsidR="002C063E">
        <w:t xml:space="preserve"> </w:t>
      </w:r>
      <w:proofErr w:type="spellStart"/>
      <w:r w:rsidR="002C063E">
        <w:t>erratum</w:t>
      </w:r>
      <w:proofErr w:type="spellEnd"/>
      <w:r w:rsidR="002C063E">
        <w:t xml:space="preserve"> of </w:t>
      </w:r>
      <w:proofErr w:type="spellStart"/>
      <w:r w:rsidR="002C063E">
        <w:t>the</w:t>
      </w:r>
      <w:proofErr w:type="spellEnd"/>
      <w:r w:rsidR="002C063E">
        <w:t xml:space="preserve"> </w:t>
      </w:r>
      <w:proofErr w:type="spellStart"/>
      <w:r w:rsidR="002C063E">
        <w:t>multiple</w:t>
      </w:r>
      <w:proofErr w:type="spellEnd"/>
      <w:r w:rsidR="002C063E">
        <w:t xml:space="preserve"> </w:t>
      </w:r>
      <w:proofErr w:type="spellStart"/>
      <w:r w:rsidR="002C063E">
        <w:t>choices</w:t>
      </w:r>
      <w:proofErr w:type="spellEnd"/>
      <w:r w:rsidR="002C063E">
        <w:t xml:space="preserve"> of </w:t>
      </w:r>
      <w:proofErr w:type="spellStart"/>
      <w:r w:rsidR="002C063E">
        <w:t>the</w:t>
      </w:r>
      <w:proofErr w:type="spellEnd"/>
      <w:r w:rsidR="002C063E">
        <w:t xml:space="preserve"> </w:t>
      </w:r>
      <w:proofErr w:type="spellStart"/>
      <w:r w:rsidR="002C063E">
        <w:t>answers</w:t>
      </w:r>
      <w:proofErr w:type="spellEnd"/>
      <w:r w:rsidR="002C063E">
        <w:t xml:space="preserve"> </w:t>
      </w:r>
      <w:proofErr w:type="spellStart"/>
      <w:r w:rsidR="002C063E">
        <w:t>should</w:t>
      </w:r>
      <w:proofErr w:type="spellEnd"/>
      <w:r w:rsidR="002C063E">
        <w:t xml:space="preserve"> be </w:t>
      </w:r>
      <w:proofErr w:type="spellStart"/>
      <w:r w:rsidR="0035493C">
        <w:t>declared</w:t>
      </w:r>
      <w:proofErr w:type="spellEnd"/>
      <w:r w:rsidR="0035493C">
        <w:t xml:space="preserve"> </w:t>
      </w:r>
      <w:proofErr w:type="spellStart"/>
      <w:r w:rsidR="0035493C">
        <w:t>by</w:t>
      </w:r>
      <w:proofErr w:type="spellEnd"/>
      <w:r w:rsidR="0035493C">
        <w:t xml:space="preserve"> </w:t>
      </w:r>
      <w:proofErr w:type="spellStart"/>
      <w:r w:rsidR="0035493C">
        <w:t>indicating</w:t>
      </w:r>
      <w:proofErr w:type="spellEnd"/>
      <w:r w:rsidR="0035493C">
        <w:t xml:space="preserve">  a </w:t>
      </w:r>
      <w:proofErr w:type="spellStart"/>
      <w:r w:rsidR="0035493C" w:rsidRPr="00F10E35">
        <w:rPr>
          <w:b/>
        </w:rPr>
        <w:t>valid</w:t>
      </w:r>
      <w:proofErr w:type="spellEnd"/>
      <w:r w:rsidR="0035493C" w:rsidRPr="00F10E35">
        <w:rPr>
          <w:b/>
        </w:rPr>
        <w:t xml:space="preserve"> </w:t>
      </w:r>
      <w:proofErr w:type="spellStart"/>
      <w:r w:rsidR="0035493C" w:rsidRPr="00F10E35">
        <w:rPr>
          <w:b/>
        </w:rPr>
        <w:t>referrence</w:t>
      </w:r>
      <w:proofErr w:type="spellEnd"/>
      <w:r>
        <w:rPr>
          <w:b/>
        </w:rPr>
        <w:t>*</w:t>
      </w:r>
      <w:r w:rsidR="0035493C" w:rsidRPr="00F10E35">
        <w:rPr>
          <w:b/>
        </w:rPr>
        <w:t xml:space="preserve"> </w:t>
      </w:r>
      <w:r w:rsidR="0035493C">
        <w:t xml:space="preserve">as a </w:t>
      </w:r>
      <w:proofErr w:type="spellStart"/>
      <w:r w:rsidR="0035493C">
        <w:t>reasoning</w:t>
      </w:r>
      <w:proofErr w:type="spellEnd"/>
      <w:r w:rsidR="0035493C">
        <w:t xml:space="preserve"> </w:t>
      </w:r>
      <w:proofErr w:type="spellStart"/>
      <w:r w:rsidR="0035493C">
        <w:t>or</w:t>
      </w:r>
      <w:proofErr w:type="spellEnd"/>
      <w:r w:rsidR="0035493C">
        <w:t xml:space="preserve"> </w:t>
      </w:r>
      <w:proofErr w:type="spellStart"/>
      <w:r w:rsidR="0035493C">
        <w:t>evidence</w:t>
      </w:r>
      <w:proofErr w:type="spellEnd"/>
      <w:r w:rsidR="0035493C">
        <w:t xml:space="preserve">. </w:t>
      </w:r>
      <w:proofErr w:type="spellStart"/>
      <w:r w:rsidR="0035493C">
        <w:t>The</w:t>
      </w:r>
      <w:proofErr w:type="spellEnd"/>
      <w:r w:rsidR="0035493C">
        <w:t xml:space="preserve"> </w:t>
      </w:r>
      <w:proofErr w:type="spellStart"/>
      <w:r w:rsidR="0035493C">
        <w:t>considered</w:t>
      </w:r>
      <w:proofErr w:type="spellEnd"/>
      <w:r w:rsidR="0035493C">
        <w:t xml:space="preserve"> </w:t>
      </w:r>
      <w:proofErr w:type="spellStart"/>
      <w:r w:rsidR="0035493C">
        <w:t>part</w:t>
      </w:r>
      <w:proofErr w:type="spellEnd"/>
      <w:r w:rsidR="0035493C">
        <w:t xml:space="preserve"> of </w:t>
      </w:r>
      <w:proofErr w:type="spellStart"/>
      <w:r w:rsidR="0035493C">
        <w:t>the</w:t>
      </w:r>
      <w:proofErr w:type="spellEnd"/>
      <w:r w:rsidR="0035493C">
        <w:t xml:space="preserve"> </w:t>
      </w:r>
      <w:proofErr w:type="spellStart"/>
      <w:r w:rsidR="0035493C">
        <w:t>referrence</w:t>
      </w:r>
      <w:proofErr w:type="spellEnd"/>
      <w:r w:rsidR="0035493C">
        <w:t xml:space="preserve"> </w:t>
      </w:r>
      <w:proofErr w:type="spellStart"/>
      <w:r w:rsidR="0035493C">
        <w:t>should</w:t>
      </w:r>
      <w:proofErr w:type="spellEnd"/>
      <w:r w:rsidR="0035493C">
        <w:t xml:space="preserve"> be </w:t>
      </w:r>
      <w:proofErr w:type="spellStart"/>
      <w:r w:rsidR="0035493C">
        <w:t>added</w:t>
      </w:r>
      <w:proofErr w:type="spellEnd"/>
      <w:r w:rsidR="0035493C">
        <w:t xml:space="preserve"> as a </w:t>
      </w:r>
      <w:proofErr w:type="spellStart"/>
      <w:r w:rsidR="0035493C">
        <w:t>photocopy</w:t>
      </w:r>
      <w:proofErr w:type="spellEnd"/>
      <w:r w:rsidR="0035493C">
        <w:t xml:space="preserve"> </w:t>
      </w:r>
      <w:proofErr w:type="spellStart"/>
      <w:r w:rsidR="0035493C">
        <w:t>and</w:t>
      </w:r>
      <w:proofErr w:type="spellEnd"/>
      <w:r w:rsidR="0035493C">
        <w:t xml:space="preserve"> </w:t>
      </w:r>
      <w:proofErr w:type="spellStart"/>
      <w:r w:rsidR="0035493C">
        <w:t>the</w:t>
      </w:r>
      <w:proofErr w:type="spellEnd"/>
      <w:r w:rsidR="0035493C">
        <w:t xml:space="preserve"> </w:t>
      </w:r>
      <w:proofErr w:type="spellStart"/>
      <w:r w:rsidR="0035493C">
        <w:t>knowledge</w:t>
      </w:r>
      <w:proofErr w:type="spellEnd"/>
      <w:r w:rsidR="0035493C">
        <w:t xml:space="preserve"> </w:t>
      </w:r>
      <w:proofErr w:type="spellStart"/>
      <w:r w:rsidR="0035493C">
        <w:t>forming</w:t>
      </w:r>
      <w:proofErr w:type="spellEnd"/>
      <w:r w:rsidR="0035493C">
        <w:t xml:space="preserve"> </w:t>
      </w:r>
      <w:proofErr w:type="spellStart"/>
      <w:r w:rsidR="0035493C">
        <w:t>the</w:t>
      </w:r>
      <w:proofErr w:type="spellEnd"/>
      <w:r w:rsidR="0035493C">
        <w:t xml:space="preserve"> </w:t>
      </w:r>
      <w:proofErr w:type="spellStart"/>
      <w:r w:rsidR="0035493C">
        <w:t>evidence</w:t>
      </w:r>
      <w:proofErr w:type="spellEnd"/>
      <w:r w:rsidR="0035493C">
        <w:t xml:space="preserve"> of</w:t>
      </w:r>
      <w:r>
        <w:t xml:space="preserve"> </w:t>
      </w:r>
      <w:proofErr w:type="spellStart"/>
      <w:r>
        <w:t>objection</w:t>
      </w:r>
      <w:proofErr w:type="spellEnd"/>
      <w:r>
        <w:t xml:space="preserve"> </w:t>
      </w:r>
      <w:proofErr w:type="spellStart"/>
      <w:r w:rsidR="00F10E35">
        <w:t>should</w:t>
      </w:r>
      <w:proofErr w:type="spellEnd"/>
      <w:r w:rsidR="00F10E35">
        <w:t xml:space="preserve"> be </w:t>
      </w:r>
      <w:proofErr w:type="spellStart"/>
      <w:r w:rsidR="00F10E35">
        <w:t>signed</w:t>
      </w:r>
      <w:proofErr w:type="spellEnd"/>
      <w:r w:rsidR="00F10E35">
        <w:t xml:space="preserve"> on </w:t>
      </w:r>
      <w:proofErr w:type="spellStart"/>
      <w:r w:rsidR="00F10E35">
        <w:t>the</w:t>
      </w:r>
      <w:proofErr w:type="spellEnd"/>
      <w:r w:rsidR="00F10E35">
        <w:t xml:space="preserve"> </w:t>
      </w:r>
      <w:proofErr w:type="spellStart"/>
      <w:r w:rsidR="00F10E35">
        <w:t>photocopy</w:t>
      </w:r>
      <w:proofErr w:type="spellEnd"/>
      <w:r w:rsidR="00F10E35">
        <w:t>.</w:t>
      </w:r>
    </w:p>
    <w:p w14:paraId="2D7EB6E8" w14:textId="77777777" w:rsidR="0089730F" w:rsidRDefault="0089730F" w:rsidP="0089730F">
      <w:pPr>
        <w:pStyle w:val="ListeParagraf"/>
        <w:ind w:left="1800"/>
      </w:pPr>
    </w:p>
    <w:p w14:paraId="713BBCB8" w14:textId="77777777" w:rsidR="0089730F" w:rsidRDefault="0089730F" w:rsidP="0089730F">
      <w:pPr>
        <w:pStyle w:val="ListeParagraf"/>
        <w:ind w:left="1800"/>
      </w:pPr>
      <w:proofErr w:type="spellStart"/>
      <w:r>
        <w:t>The</w:t>
      </w:r>
      <w:proofErr w:type="spellEnd"/>
      <w:r w:rsidR="004700B7">
        <w:t xml:space="preserve"> </w:t>
      </w:r>
      <w:proofErr w:type="spellStart"/>
      <w:r w:rsidR="004700B7">
        <w:t>objection</w:t>
      </w:r>
      <w:proofErr w:type="spellEnd"/>
      <w:r w:rsidR="004700B7"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deanship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</w:t>
      </w:r>
      <w:r w:rsidR="00EE4C45">
        <w:t>e</w:t>
      </w:r>
      <w:proofErr w:type="spellEnd"/>
      <w:r w:rsidR="00EE4C45">
        <w:t xml:space="preserve"> </w:t>
      </w:r>
      <w:proofErr w:type="spellStart"/>
      <w:r w:rsidR="00EE4C45">
        <w:t>related</w:t>
      </w:r>
      <w:proofErr w:type="spellEnd"/>
      <w:r w:rsidR="00EE4C45">
        <w:t xml:space="preserve"> </w:t>
      </w:r>
      <w:proofErr w:type="spellStart"/>
      <w:r w:rsidR="00EE4C45">
        <w:t>block</w:t>
      </w:r>
      <w:proofErr w:type="spellEnd"/>
      <w:r w:rsidR="00EE4C45">
        <w:t>/</w:t>
      </w:r>
      <w:proofErr w:type="spellStart"/>
      <w:r w:rsidR="00EE4C45">
        <w:t>class</w:t>
      </w:r>
      <w:proofErr w:type="spellEnd"/>
      <w:r w:rsidR="00EE4C45">
        <w:t xml:space="preserve"> </w:t>
      </w:r>
      <w:proofErr w:type="spellStart"/>
      <w:r w:rsidR="00EE4C45">
        <w:t>responsiv</w:t>
      </w:r>
      <w:r>
        <w:t>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 w:rsidR="00EE4C45">
        <w:t>o</w:t>
      </w:r>
      <w:r>
        <w:t>ffice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</w:t>
      </w:r>
      <w:r w:rsidR="004700B7">
        <w:t xml:space="preserve"> </w:t>
      </w:r>
      <w:proofErr w:type="spellStart"/>
      <w:r w:rsidR="004700B7">
        <w:t>objection</w:t>
      </w:r>
      <w:proofErr w:type="spellEnd"/>
      <w:r w:rsidR="004700B7"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respo</w:t>
      </w:r>
      <w:r w:rsidR="00EE4C45">
        <w:t>nsive</w:t>
      </w:r>
      <w:proofErr w:type="spellEnd"/>
      <w:r>
        <w:t xml:space="preserve"> </w:t>
      </w:r>
      <w:proofErr w:type="spellStart"/>
      <w:r>
        <w:t>delivers</w:t>
      </w:r>
      <w:proofErr w:type="spellEnd"/>
      <w:r>
        <w:t xml:space="preserve"> 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 w:rsidR="00C27AF6">
        <w:t>objection</w:t>
      </w:r>
      <w:r>
        <w:t>s</w:t>
      </w:r>
      <w:proofErr w:type="spellEnd"/>
      <w:r>
        <w:t xml:space="preserve"> </w:t>
      </w:r>
      <w:proofErr w:type="spellStart"/>
      <w:r w:rsidR="00EE4C45">
        <w:t>to</w:t>
      </w:r>
      <w:proofErr w:type="spellEnd"/>
      <w:r w:rsidR="00EE4C45">
        <w:t xml:space="preserve"> </w:t>
      </w:r>
      <w:proofErr w:type="spellStart"/>
      <w:r w:rsidR="00EE4C45">
        <w:t>the</w:t>
      </w:r>
      <w:proofErr w:type="spellEnd"/>
      <w:r w:rsidR="00EE4C45">
        <w:t xml:space="preserve"> </w:t>
      </w:r>
      <w:proofErr w:type="spellStart"/>
      <w:r w:rsidR="00EE4C45">
        <w:t>related</w:t>
      </w:r>
      <w:proofErr w:type="spellEnd"/>
      <w:r w:rsidR="00EE4C45">
        <w:t xml:space="preserve"> </w:t>
      </w:r>
      <w:proofErr w:type="spellStart"/>
      <w:r w:rsidR="00EE4C45">
        <w:t>block</w:t>
      </w:r>
      <w:proofErr w:type="spellEnd"/>
      <w:r w:rsidR="00EE4C45">
        <w:t>/</w:t>
      </w:r>
      <w:proofErr w:type="spellStart"/>
      <w:r w:rsidR="00EE4C45">
        <w:t>class</w:t>
      </w:r>
      <w:proofErr w:type="spellEnd"/>
      <w:r w:rsidR="00EE4C45">
        <w:t xml:space="preserve"> </w:t>
      </w:r>
      <w:proofErr w:type="spellStart"/>
      <w:r w:rsidR="00EE4C45">
        <w:t>responsive</w:t>
      </w:r>
      <w:proofErr w:type="spellEnd"/>
      <w:r w:rsidR="00EE4C45">
        <w:t xml:space="preserve">  in </w:t>
      </w:r>
      <w:proofErr w:type="spellStart"/>
      <w:r w:rsidR="00EE4C45">
        <w:t>reply</w:t>
      </w:r>
      <w:proofErr w:type="spellEnd"/>
      <w:r w:rsidR="00EE4C45">
        <w:t xml:space="preserve"> </w:t>
      </w:r>
      <w:proofErr w:type="spellStart"/>
      <w:r w:rsidR="00EE4C45">
        <w:t>to</w:t>
      </w:r>
      <w:proofErr w:type="spellEnd"/>
      <w:r w:rsidR="00EE4C45">
        <w:t xml:space="preserve"> </w:t>
      </w:r>
      <w:proofErr w:type="spellStart"/>
      <w:r w:rsidR="00EE4C45">
        <w:t>signature</w:t>
      </w:r>
      <w:proofErr w:type="spellEnd"/>
      <w:r w:rsidR="00EE4C45">
        <w:t xml:space="preserve">. </w:t>
      </w:r>
      <w:proofErr w:type="spellStart"/>
      <w:r w:rsidR="00EE4C45">
        <w:t>Block</w:t>
      </w:r>
      <w:proofErr w:type="spellEnd"/>
      <w:r w:rsidR="00EE4C45">
        <w:t>/</w:t>
      </w:r>
      <w:proofErr w:type="spellStart"/>
      <w:r w:rsidR="00EE4C45">
        <w:t>class</w:t>
      </w:r>
      <w:proofErr w:type="spellEnd"/>
      <w:r w:rsidR="00EE4C45">
        <w:t xml:space="preserve"> </w:t>
      </w:r>
      <w:proofErr w:type="spellStart"/>
      <w:r w:rsidR="00EE4C45">
        <w:t>responsive</w:t>
      </w:r>
      <w:proofErr w:type="spellEnd"/>
      <w:r>
        <w:t xml:space="preserve"> </w:t>
      </w:r>
      <w:proofErr w:type="spellStart"/>
      <w:r w:rsidR="00EE4C45">
        <w:t>fills</w:t>
      </w:r>
      <w:proofErr w:type="spellEnd"/>
      <w:r w:rsidR="00EE4C45">
        <w:t xml:space="preserve"> </w:t>
      </w:r>
      <w:proofErr w:type="spellStart"/>
      <w:r w:rsidR="00EE4C45">
        <w:t>the</w:t>
      </w:r>
      <w:proofErr w:type="spellEnd"/>
      <w:r w:rsidR="00EE4C45">
        <w:t xml:space="preserve"> </w:t>
      </w:r>
      <w:proofErr w:type="spellStart"/>
      <w:r w:rsidR="00EE4C45" w:rsidRPr="00D6512D">
        <w:rPr>
          <w:b/>
        </w:rPr>
        <w:t>control</w:t>
      </w:r>
      <w:proofErr w:type="spellEnd"/>
      <w:r w:rsidR="00EE4C45" w:rsidRPr="00D6512D">
        <w:rPr>
          <w:b/>
        </w:rPr>
        <w:t xml:space="preserve"> </w:t>
      </w:r>
      <w:proofErr w:type="spellStart"/>
      <w:r w:rsidR="00EE4C45" w:rsidRPr="00D6512D">
        <w:rPr>
          <w:b/>
        </w:rPr>
        <w:t>list</w:t>
      </w:r>
      <w:proofErr w:type="spellEnd"/>
      <w:r w:rsidR="00D6512D">
        <w:t>**</w:t>
      </w:r>
      <w:r w:rsidR="00EE4C45">
        <w:t xml:space="preserve"> on </w:t>
      </w:r>
      <w:proofErr w:type="spellStart"/>
      <w:r w:rsidR="00EE4C45">
        <w:t>the</w:t>
      </w:r>
      <w:proofErr w:type="spellEnd"/>
      <w:r w:rsidR="004700B7">
        <w:t xml:space="preserve"> </w:t>
      </w:r>
      <w:proofErr w:type="spellStart"/>
      <w:r w:rsidR="004700B7">
        <w:t>objection</w:t>
      </w:r>
      <w:proofErr w:type="spellEnd"/>
      <w:r w:rsidR="004700B7">
        <w:t xml:space="preserve"> </w:t>
      </w:r>
      <w:r w:rsidR="00EE4C45">
        <w:t>form, he/</w:t>
      </w:r>
      <w:proofErr w:type="spellStart"/>
      <w:r w:rsidR="00EE4C45">
        <w:t>she</w:t>
      </w:r>
      <w:proofErr w:type="spellEnd"/>
      <w:r w:rsidR="00EE4C45">
        <w:t xml:space="preserve"> </w:t>
      </w:r>
      <w:proofErr w:type="spellStart"/>
      <w:r w:rsidR="00EE4C45">
        <w:t>may</w:t>
      </w:r>
      <w:proofErr w:type="spellEnd"/>
      <w:r w:rsidR="00EE4C45">
        <w:t xml:space="preserve"> </w:t>
      </w:r>
      <w:proofErr w:type="spellStart"/>
      <w:r w:rsidR="00EE4C45">
        <w:t>advice</w:t>
      </w:r>
      <w:proofErr w:type="spellEnd"/>
      <w:r w:rsidR="00EE4C45">
        <w:t xml:space="preserve"> </w:t>
      </w:r>
      <w:r w:rsidR="00E8632B">
        <w:t xml:space="preserve">MAC </w:t>
      </w:r>
      <w:proofErr w:type="spellStart"/>
      <w:r w:rsidR="00EE4C45">
        <w:t>the</w:t>
      </w:r>
      <w:proofErr w:type="spellEnd"/>
      <w:r w:rsidR="00EE4C45">
        <w:t xml:space="preserve"> </w:t>
      </w:r>
      <w:proofErr w:type="spellStart"/>
      <w:r w:rsidR="00E8632B">
        <w:t>direct</w:t>
      </w:r>
      <w:proofErr w:type="spellEnd"/>
      <w:r w:rsidR="00E8632B">
        <w:t xml:space="preserve"> </w:t>
      </w:r>
      <w:proofErr w:type="spellStart"/>
      <w:r w:rsidR="00EE4C45">
        <w:t>refusa</w:t>
      </w:r>
      <w:r w:rsidR="00E8632B">
        <w:t>l</w:t>
      </w:r>
      <w:proofErr w:type="spellEnd"/>
      <w:r w:rsidR="00E8632B">
        <w:t xml:space="preserve"> of </w:t>
      </w:r>
      <w:proofErr w:type="spellStart"/>
      <w:r w:rsidR="00E8632B">
        <w:t>the</w:t>
      </w:r>
      <w:proofErr w:type="spellEnd"/>
      <w:r w:rsidR="00E8632B">
        <w:t xml:space="preserve"> </w:t>
      </w:r>
      <w:proofErr w:type="spellStart"/>
      <w:r w:rsidR="00E8632B">
        <w:t>improper</w:t>
      </w:r>
      <w:proofErr w:type="spellEnd"/>
      <w:r w:rsidR="004700B7">
        <w:t xml:space="preserve"> </w:t>
      </w:r>
      <w:proofErr w:type="spellStart"/>
      <w:r w:rsidR="004700B7">
        <w:t>objection</w:t>
      </w:r>
      <w:proofErr w:type="spellEnd"/>
      <w:r w:rsidR="004700B7">
        <w:t xml:space="preserve"> </w:t>
      </w:r>
      <w:r w:rsidR="00E8632B">
        <w:t>(</w:t>
      </w:r>
      <w:proofErr w:type="spellStart"/>
      <w:r w:rsidR="00E8632B">
        <w:t>all</w:t>
      </w:r>
      <w:proofErr w:type="spellEnd"/>
      <w:r w:rsidR="00E8632B">
        <w:t xml:space="preserve"> </w:t>
      </w:r>
      <w:proofErr w:type="spellStart"/>
      <w:r w:rsidR="00E8632B">
        <w:t>the</w:t>
      </w:r>
      <w:proofErr w:type="spellEnd"/>
      <w:r w:rsidR="00E8632B">
        <w:t xml:space="preserve"> </w:t>
      </w:r>
      <w:proofErr w:type="spellStart"/>
      <w:r w:rsidR="00E8632B">
        <w:t>criteria</w:t>
      </w:r>
      <w:proofErr w:type="spellEnd"/>
      <w:r w:rsidR="00E8632B">
        <w:t xml:space="preserve"> in </w:t>
      </w:r>
      <w:proofErr w:type="spellStart"/>
      <w:r w:rsidR="00E8632B">
        <w:t>control</w:t>
      </w:r>
      <w:proofErr w:type="spellEnd"/>
      <w:r w:rsidR="00E8632B">
        <w:t xml:space="preserve"> </w:t>
      </w:r>
      <w:proofErr w:type="spellStart"/>
      <w:r w:rsidR="00E8632B">
        <w:t>list</w:t>
      </w:r>
      <w:proofErr w:type="spellEnd"/>
      <w:r w:rsidR="00E8632B">
        <w:t xml:space="preserve"> </w:t>
      </w:r>
      <w:proofErr w:type="spellStart"/>
      <w:r w:rsidR="00E8632B">
        <w:t>should</w:t>
      </w:r>
      <w:proofErr w:type="spellEnd"/>
      <w:r w:rsidR="00E8632B">
        <w:t xml:space="preserve"> be met)  </w:t>
      </w:r>
      <w:proofErr w:type="spellStart"/>
      <w:r w:rsidR="00E8632B">
        <w:t>without</w:t>
      </w:r>
      <w:proofErr w:type="spellEnd"/>
      <w:r w:rsidR="00E8632B">
        <w:t xml:space="preserve"> </w:t>
      </w:r>
      <w:proofErr w:type="spellStart"/>
      <w:r w:rsidR="00E8632B">
        <w:t>discussion</w:t>
      </w:r>
      <w:proofErr w:type="spellEnd"/>
      <w:r w:rsidR="00E8632B">
        <w:t xml:space="preserve"> in MAC. </w:t>
      </w:r>
      <w:proofErr w:type="spellStart"/>
      <w:r w:rsidR="00E8632B">
        <w:t>The</w:t>
      </w:r>
      <w:proofErr w:type="spellEnd"/>
      <w:r w:rsidR="00E8632B">
        <w:t xml:space="preserve"> </w:t>
      </w:r>
      <w:proofErr w:type="spellStart"/>
      <w:r w:rsidR="00E8632B">
        <w:t>proper</w:t>
      </w:r>
      <w:proofErr w:type="spellEnd"/>
      <w:r w:rsidR="00E8632B">
        <w:t xml:space="preserve"> </w:t>
      </w:r>
      <w:proofErr w:type="spellStart"/>
      <w:r w:rsidR="00E30C44">
        <w:t>formative</w:t>
      </w:r>
      <w:proofErr w:type="spellEnd"/>
      <w:r w:rsidR="00E30C44">
        <w:t xml:space="preserve"> </w:t>
      </w:r>
      <w:proofErr w:type="spellStart"/>
      <w:r w:rsidR="004700B7">
        <w:t>objection</w:t>
      </w:r>
      <w:r w:rsidR="00E8632B">
        <w:t>s</w:t>
      </w:r>
      <w:proofErr w:type="spellEnd"/>
      <w:r w:rsidR="00E30C44">
        <w:t xml:space="preserve"> </w:t>
      </w:r>
      <w:proofErr w:type="spellStart"/>
      <w:r w:rsidR="00E30C44">
        <w:t>are</w:t>
      </w:r>
      <w:proofErr w:type="spellEnd"/>
      <w:r w:rsidR="00E30C44">
        <w:t xml:space="preserve"> </w:t>
      </w:r>
      <w:proofErr w:type="spellStart"/>
      <w:r w:rsidR="00E30C44">
        <w:t>presented</w:t>
      </w:r>
      <w:proofErr w:type="spellEnd"/>
      <w:r w:rsidR="00E30C44">
        <w:t xml:space="preserve"> </w:t>
      </w:r>
      <w:proofErr w:type="spellStart"/>
      <w:r w:rsidR="00E30C44">
        <w:t>to</w:t>
      </w:r>
      <w:proofErr w:type="spellEnd"/>
      <w:r w:rsidR="00E30C44">
        <w:t xml:space="preserve"> </w:t>
      </w:r>
      <w:proofErr w:type="spellStart"/>
      <w:r w:rsidR="00E30C44">
        <w:t>the</w:t>
      </w:r>
      <w:proofErr w:type="spellEnd"/>
      <w:r w:rsidR="00E30C44">
        <w:t xml:space="preserve"> </w:t>
      </w:r>
      <w:proofErr w:type="spellStart"/>
      <w:r w:rsidR="003D4BC9">
        <w:t>related</w:t>
      </w:r>
      <w:proofErr w:type="spellEnd"/>
      <w:r w:rsidR="003D4BC9">
        <w:t xml:space="preserve"> </w:t>
      </w:r>
      <w:proofErr w:type="spellStart"/>
      <w:r w:rsidR="00E30C44">
        <w:t>committee</w:t>
      </w:r>
      <w:proofErr w:type="spellEnd"/>
      <w:r w:rsidR="00E30C44">
        <w:t xml:space="preserve"> </w:t>
      </w:r>
      <w:proofErr w:type="spellStart"/>
      <w:r w:rsidR="00E30C44">
        <w:t>that</w:t>
      </w:r>
      <w:proofErr w:type="spellEnd"/>
      <w:r w:rsidR="00E30C44">
        <w:t xml:space="preserve"> </w:t>
      </w:r>
      <w:proofErr w:type="spellStart"/>
      <w:r w:rsidR="003D4BC9">
        <w:t>constricts</w:t>
      </w:r>
      <w:proofErr w:type="spellEnd"/>
      <w:r w:rsidR="003D4BC9">
        <w:t xml:space="preserve"> </w:t>
      </w:r>
      <w:proofErr w:type="spellStart"/>
      <w:r w:rsidR="003D4BC9">
        <w:t>the</w:t>
      </w:r>
      <w:proofErr w:type="spellEnd"/>
      <w:r w:rsidR="003D4BC9">
        <w:t xml:space="preserve"> </w:t>
      </w:r>
      <w:proofErr w:type="spellStart"/>
      <w:r w:rsidR="003D4BC9">
        <w:t>examination</w:t>
      </w:r>
      <w:proofErr w:type="spellEnd"/>
      <w:r w:rsidR="00E8632B">
        <w:t xml:space="preserve"> </w:t>
      </w:r>
      <w:proofErr w:type="spellStart"/>
      <w:r w:rsidR="003D4BC9">
        <w:t>for</w:t>
      </w:r>
      <w:proofErr w:type="spellEnd"/>
      <w:r w:rsidR="003D4BC9">
        <w:t xml:space="preserve"> </w:t>
      </w:r>
      <w:proofErr w:type="spellStart"/>
      <w:r w:rsidR="003D4BC9">
        <w:t>evaluation</w:t>
      </w:r>
      <w:proofErr w:type="spellEnd"/>
      <w:r w:rsidR="003D4BC9">
        <w:t xml:space="preserve">, </w:t>
      </w:r>
      <w:proofErr w:type="spellStart"/>
      <w:r w:rsidR="003D4BC9">
        <w:t>definition</w:t>
      </w:r>
      <w:proofErr w:type="spellEnd"/>
      <w:r w:rsidR="003D4BC9">
        <w:t xml:space="preserve"> </w:t>
      </w:r>
      <w:proofErr w:type="spellStart"/>
      <w:r w:rsidR="003D4BC9">
        <w:t>or</w:t>
      </w:r>
      <w:proofErr w:type="spellEnd"/>
      <w:r w:rsidR="003D4BC9">
        <w:t xml:space="preserve"> </w:t>
      </w:r>
      <w:proofErr w:type="spellStart"/>
      <w:r w:rsidR="003D4BC9">
        <w:t>forming</w:t>
      </w:r>
      <w:proofErr w:type="spellEnd"/>
      <w:r w:rsidR="003D4BC9">
        <w:t xml:space="preserve"> </w:t>
      </w:r>
      <w:proofErr w:type="spellStart"/>
      <w:r w:rsidR="003D4BC9">
        <w:t>answer</w:t>
      </w:r>
      <w:proofErr w:type="spellEnd"/>
      <w:r w:rsidR="003D4BC9">
        <w:t xml:space="preserve">. </w:t>
      </w:r>
      <w:proofErr w:type="spellStart"/>
      <w:r w:rsidR="003D4BC9">
        <w:t>This</w:t>
      </w:r>
      <w:proofErr w:type="spellEnd"/>
      <w:r w:rsidR="003D4BC9">
        <w:t xml:space="preserve"> </w:t>
      </w:r>
      <w:proofErr w:type="spellStart"/>
      <w:r w:rsidR="003D4BC9">
        <w:t>committee</w:t>
      </w:r>
      <w:proofErr w:type="spellEnd"/>
      <w:r w:rsidR="003D4BC9">
        <w:t xml:space="preserve"> </w:t>
      </w:r>
      <w:proofErr w:type="spellStart"/>
      <w:r w:rsidR="003D4BC9">
        <w:t>assesses</w:t>
      </w:r>
      <w:proofErr w:type="spellEnd"/>
      <w:r w:rsidR="003D4BC9">
        <w:t xml:space="preserve"> </w:t>
      </w:r>
      <w:proofErr w:type="spellStart"/>
      <w:r w:rsidR="003D4BC9">
        <w:t>the</w:t>
      </w:r>
      <w:proofErr w:type="spellEnd"/>
      <w:r w:rsidR="004700B7">
        <w:t xml:space="preserve"> </w:t>
      </w:r>
      <w:proofErr w:type="spellStart"/>
      <w:r w:rsidR="004700B7">
        <w:t>objection</w:t>
      </w:r>
      <w:proofErr w:type="spellEnd"/>
      <w:r w:rsidR="004700B7">
        <w:t xml:space="preserve"> </w:t>
      </w:r>
      <w:proofErr w:type="spellStart"/>
      <w:r w:rsidR="003D4BC9">
        <w:t>with</w:t>
      </w:r>
      <w:proofErr w:type="spellEnd"/>
      <w:r w:rsidR="003D4BC9">
        <w:t xml:space="preserve"> </w:t>
      </w:r>
      <w:proofErr w:type="spellStart"/>
      <w:r w:rsidR="003D4BC9">
        <w:t>its</w:t>
      </w:r>
      <w:proofErr w:type="spellEnd"/>
      <w:r w:rsidR="003D4BC9">
        <w:t xml:space="preserve"> </w:t>
      </w:r>
      <w:proofErr w:type="spellStart"/>
      <w:r w:rsidR="003D4BC9">
        <w:t>reasoning</w:t>
      </w:r>
      <w:proofErr w:type="spellEnd"/>
      <w:r w:rsidR="003D4BC9">
        <w:t xml:space="preserve">  </w:t>
      </w:r>
      <w:proofErr w:type="spellStart"/>
      <w:r w:rsidR="003D4BC9">
        <w:t>and</w:t>
      </w:r>
      <w:proofErr w:type="spellEnd"/>
      <w:r w:rsidR="003D4BC9">
        <w:t xml:space="preserve"> </w:t>
      </w:r>
      <w:proofErr w:type="spellStart"/>
      <w:r w:rsidR="003D4BC9">
        <w:t>referrences</w:t>
      </w:r>
      <w:proofErr w:type="spellEnd"/>
      <w:r w:rsidR="003D4BC9">
        <w:t xml:space="preserve"> </w:t>
      </w:r>
      <w:proofErr w:type="spellStart"/>
      <w:r w:rsidR="003D4BC9">
        <w:t>and</w:t>
      </w:r>
      <w:proofErr w:type="spellEnd"/>
      <w:r w:rsidR="003D4BC9">
        <w:t xml:space="preserve"> </w:t>
      </w:r>
      <w:proofErr w:type="spellStart"/>
      <w:r w:rsidR="003D4BC9">
        <w:t>determines</w:t>
      </w:r>
      <w:proofErr w:type="spellEnd"/>
      <w:r w:rsidR="003D4BC9">
        <w:t xml:space="preserve"> </w:t>
      </w:r>
      <w:r w:rsidR="004700B7">
        <w:t xml:space="preserve">an </w:t>
      </w:r>
      <w:proofErr w:type="spellStart"/>
      <w:r w:rsidR="004700B7">
        <w:t>opinion</w:t>
      </w:r>
      <w:proofErr w:type="spellEnd"/>
      <w:r w:rsidR="004700B7">
        <w:t xml:space="preserve"> </w:t>
      </w:r>
      <w:proofErr w:type="spellStart"/>
      <w:r w:rsidR="004700B7">
        <w:t>about</w:t>
      </w:r>
      <w:proofErr w:type="spellEnd"/>
      <w:r w:rsidR="004700B7">
        <w:t xml:space="preserve"> </w:t>
      </w:r>
      <w:proofErr w:type="spellStart"/>
      <w:r w:rsidR="004700B7">
        <w:t>the</w:t>
      </w:r>
      <w:proofErr w:type="spellEnd"/>
      <w:r w:rsidR="004700B7">
        <w:t xml:space="preserve"> </w:t>
      </w:r>
      <w:proofErr w:type="spellStart"/>
      <w:r w:rsidR="004700B7">
        <w:t>objection</w:t>
      </w:r>
      <w:proofErr w:type="spellEnd"/>
      <w:r w:rsidR="003D4BC9">
        <w:t xml:space="preserve">. </w:t>
      </w:r>
      <w:proofErr w:type="spellStart"/>
      <w:r w:rsidR="003D4BC9">
        <w:t>While</w:t>
      </w:r>
      <w:proofErr w:type="spellEnd"/>
      <w:r w:rsidR="003D4BC9">
        <w:t xml:space="preserve"> </w:t>
      </w:r>
      <w:proofErr w:type="spellStart"/>
      <w:r w:rsidR="003D4BC9">
        <w:t>determining</w:t>
      </w:r>
      <w:proofErr w:type="spellEnd"/>
      <w:r w:rsidR="003D4BC9">
        <w:t xml:space="preserve"> </w:t>
      </w:r>
      <w:proofErr w:type="spellStart"/>
      <w:r w:rsidR="003D4BC9">
        <w:t>the</w:t>
      </w:r>
      <w:proofErr w:type="spellEnd"/>
      <w:r w:rsidR="003D4BC9">
        <w:t xml:space="preserve"> </w:t>
      </w:r>
      <w:proofErr w:type="spellStart"/>
      <w:r w:rsidR="003D4BC9">
        <w:t>opinion</w:t>
      </w:r>
      <w:proofErr w:type="spellEnd"/>
      <w:r w:rsidR="003D4BC9">
        <w:t xml:space="preserve">, </w:t>
      </w:r>
      <w:proofErr w:type="spellStart"/>
      <w:r w:rsidR="003D4BC9">
        <w:t>specialist</w:t>
      </w:r>
      <w:r w:rsidR="00F91CDF">
        <w:t>’s</w:t>
      </w:r>
      <w:proofErr w:type="spellEnd"/>
      <w:r w:rsidR="003D4BC9">
        <w:t xml:space="preserve"> </w:t>
      </w:r>
      <w:proofErr w:type="spellStart"/>
      <w:r w:rsidR="003D4BC9">
        <w:t>opinion</w:t>
      </w:r>
      <w:proofErr w:type="spellEnd"/>
      <w:r w:rsidR="003D4BC9">
        <w:t xml:space="preserve"> </w:t>
      </w:r>
      <w:proofErr w:type="spellStart"/>
      <w:r w:rsidR="003D4BC9">
        <w:t>considering</w:t>
      </w:r>
      <w:proofErr w:type="spellEnd"/>
      <w:r w:rsidR="003D4BC9">
        <w:t xml:space="preserve"> </w:t>
      </w:r>
      <w:proofErr w:type="spellStart"/>
      <w:r w:rsidR="003D4BC9">
        <w:t>the</w:t>
      </w:r>
      <w:proofErr w:type="spellEnd"/>
      <w:r w:rsidR="003D4BC9">
        <w:t xml:space="preserve"> </w:t>
      </w:r>
      <w:proofErr w:type="spellStart"/>
      <w:r w:rsidR="004700B7">
        <w:t>objection</w:t>
      </w:r>
      <w:proofErr w:type="spellEnd"/>
      <w:r w:rsidR="004700B7">
        <w:t xml:space="preserve"> </w:t>
      </w:r>
      <w:proofErr w:type="spellStart"/>
      <w:r w:rsidR="003D4BC9">
        <w:t>could</w:t>
      </w:r>
      <w:proofErr w:type="spellEnd"/>
      <w:r w:rsidR="003D4BC9">
        <w:t xml:space="preserve"> be </w:t>
      </w:r>
      <w:proofErr w:type="spellStart"/>
      <w:r w:rsidR="00F91CDF">
        <w:t>taken</w:t>
      </w:r>
      <w:proofErr w:type="spellEnd"/>
      <w:r w:rsidR="00F91CDF">
        <w:t xml:space="preserve"> </w:t>
      </w:r>
      <w:proofErr w:type="spellStart"/>
      <w:r w:rsidR="00F91CDF">
        <w:t>from</w:t>
      </w:r>
      <w:proofErr w:type="spellEnd"/>
      <w:r w:rsidR="00F91CDF">
        <w:t xml:space="preserve"> </w:t>
      </w:r>
      <w:proofErr w:type="spellStart"/>
      <w:r w:rsidR="00F91CDF">
        <w:t>the</w:t>
      </w:r>
      <w:proofErr w:type="spellEnd"/>
      <w:r w:rsidR="00F91CDF">
        <w:t xml:space="preserve"> </w:t>
      </w:r>
      <w:proofErr w:type="spellStart"/>
      <w:r w:rsidR="00F91CDF">
        <w:t>related</w:t>
      </w:r>
      <w:proofErr w:type="spellEnd"/>
      <w:r w:rsidR="00F91CDF">
        <w:t xml:space="preserve"> </w:t>
      </w:r>
      <w:proofErr w:type="spellStart"/>
      <w:r w:rsidR="00F91CDF">
        <w:t>units</w:t>
      </w:r>
      <w:proofErr w:type="spellEnd"/>
      <w:r w:rsidR="00F91CDF">
        <w:t xml:space="preserve"> </w:t>
      </w:r>
      <w:proofErr w:type="spellStart"/>
      <w:r w:rsidR="00F91CDF">
        <w:t>if</w:t>
      </w:r>
      <w:proofErr w:type="spellEnd"/>
      <w:r w:rsidR="00F91CDF">
        <w:t xml:space="preserve"> </w:t>
      </w:r>
      <w:proofErr w:type="spellStart"/>
      <w:r w:rsidR="00F91CDF">
        <w:t>necessary</w:t>
      </w:r>
      <w:proofErr w:type="spellEnd"/>
      <w:r w:rsidR="00F91CDF">
        <w:t xml:space="preserve">. </w:t>
      </w:r>
      <w:proofErr w:type="spellStart"/>
      <w:r w:rsidR="00F91CDF">
        <w:t>The</w:t>
      </w:r>
      <w:proofErr w:type="spellEnd"/>
      <w:r w:rsidR="00F91CDF">
        <w:t xml:space="preserve"> </w:t>
      </w:r>
      <w:proofErr w:type="spellStart"/>
      <w:r w:rsidR="00F91CDF">
        <w:t>related</w:t>
      </w:r>
      <w:proofErr w:type="spellEnd"/>
      <w:r w:rsidR="00F91CDF">
        <w:t xml:space="preserve"> </w:t>
      </w:r>
      <w:proofErr w:type="spellStart"/>
      <w:r w:rsidR="00F91CDF">
        <w:t>committee</w:t>
      </w:r>
      <w:proofErr w:type="spellEnd"/>
      <w:r w:rsidR="00F91CDF">
        <w:t xml:space="preserve"> </w:t>
      </w:r>
      <w:proofErr w:type="spellStart"/>
      <w:r w:rsidR="00F91CDF">
        <w:t>should</w:t>
      </w:r>
      <w:proofErr w:type="spellEnd"/>
      <w:r w:rsidR="00F91CDF">
        <w:t xml:space="preserve"> </w:t>
      </w:r>
      <w:proofErr w:type="spellStart"/>
      <w:r w:rsidR="00F91CDF">
        <w:t>support</w:t>
      </w:r>
      <w:proofErr w:type="spellEnd"/>
      <w:r w:rsidR="00F91CDF">
        <w:t xml:space="preserve"> </w:t>
      </w:r>
      <w:proofErr w:type="spellStart"/>
      <w:r w:rsidR="00F91CDF">
        <w:t>the</w:t>
      </w:r>
      <w:proofErr w:type="spellEnd"/>
      <w:r w:rsidR="00F91CDF">
        <w:t xml:space="preserve"> </w:t>
      </w:r>
      <w:proofErr w:type="spellStart"/>
      <w:r w:rsidR="00F91CDF">
        <w:t>reasoning</w:t>
      </w:r>
      <w:proofErr w:type="spellEnd"/>
      <w:r w:rsidR="00F91CDF">
        <w:t xml:space="preserve"> </w:t>
      </w:r>
      <w:proofErr w:type="spellStart"/>
      <w:r w:rsidR="00F91CDF">
        <w:t>for</w:t>
      </w:r>
      <w:proofErr w:type="spellEnd"/>
      <w:r w:rsidR="00F91CDF">
        <w:t xml:space="preserve">  </w:t>
      </w:r>
      <w:proofErr w:type="spellStart"/>
      <w:r w:rsidR="00F91CDF">
        <w:t>refusal</w:t>
      </w:r>
      <w:proofErr w:type="spellEnd"/>
      <w:r w:rsidR="00F91CDF">
        <w:t xml:space="preserve"> of </w:t>
      </w:r>
      <w:proofErr w:type="spellStart"/>
      <w:r w:rsidR="00F91CDF">
        <w:t>the</w:t>
      </w:r>
      <w:proofErr w:type="spellEnd"/>
      <w:r w:rsidR="00F91CDF">
        <w:t xml:space="preserve"> </w:t>
      </w:r>
      <w:proofErr w:type="spellStart"/>
      <w:r w:rsidR="004700B7">
        <w:t>objection</w:t>
      </w:r>
      <w:r w:rsidR="00F91CDF">
        <w:t>s</w:t>
      </w:r>
      <w:proofErr w:type="spellEnd"/>
      <w:r w:rsidR="00F91CDF">
        <w:t xml:space="preserve"> </w:t>
      </w:r>
      <w:proofErr w:type="spellStart"/>
      <w:r w:rsidR="00F91CDF">
        <w:t>by</w:t>
      </w:r>
      <w:proofErr w:type="spellEnd"/>
      <w:r w:rsidR="00F91CDF">
        <w:t xml:space="preserve"> </w:t>
      </w:r>
      <w:proofErr w:type="spellStart"/>
      <w:r w:rsidR="00F91CDF">
        <w:t>valid</w:t>
      </w:r>
      <w:proofErr w:type="spellEnd"/>
      <w:r w:rsidR="00F91CDF">
        <w:t xml:space="preserve"> </w:t>
      </w:r>
      <w:proofErr w:type="spellStart"/>
      <w:r w:rsidR="00F91CDF">
        <w:t>referrence</w:t>
      </w:r>
      <w:proofErr w:type="spellEnd"/>
      <w:r w:rsidR="00F91CDF">
        <w:t xml:space="preserve">. </w:t>
      </w:r>
      <w:proofErr w:type="spellStart"/>
      <w:r w:rsidR="00F91CDF">
        <w:t>Block</w:t>
      </w:r>
      <w:proofErr w:type="spellEnd"/>
      <w:r w:rsidR="00F91CDF">
        <w:t>/</w:t>
      </w:r>
      <w:proofErr w:type="spellStart"/>
      <w:r w:rsidR="00F91CDF">
        <w:t>class</w:t>
      </w:r>
      <w:proofErr w:type="spellEnd"/>
      <w:r w:rsidR="00F91CDF">
        <w:t xml:space="preserve">  </w:t>
      </w:r>
      <w:proofErr w:type="spellStart"/>
      <w:r w:rsidR="00F91CDF">
        <w:t>committee</w:t>
      </w:r>
      <w:proofErr w:type="spellEnd"/>
      <w:r w:rsidR="00F91CDF">
        <w:t xml:space="preserve"> </w:t>
      </w:r>
      <w:proofErr w:type="spellStart"/>
      <w:r w:rsidR="00F91CDF">
        <w:t>sends</w:t>
      </w:r>
      <w:proofErr w:type="spellEnd"/>
      <w:r w:rsidR="00F91CDF">
        <w:t xml:space="preserve"> </w:t>
      </w:r>
      <w:proofErr w:type="spellStart"/>
      <w:r w:rsidR="00F91CDF">
        <w:t>its</w:t>
      </w:r>
      <w:proofErr w:type="spellEnd"/>
      <w:r w:rsidR="00F91CDF">
        <w:t xml:space="preserve"> </w:t>
      </w:r>
      <w:proofErr w:type="spellStart"/>
      <w:r w:rsidR="00F91CDF">
        <w:t>opinion</w:t>
      </w:r>
      <w:proofErr w:type="spellEnd"/>
      <w:r w:rsidR="00F91CDF">
        <w:t xml:space="preserve"> </w:t>
      </w:r>
      <w:proofErr w:type="spellStart"/>
      <w:r w:rsidR="00F91CDF">
        <w:t>about</w:t>
      </w:r>
      <w:proofErr w:type="spellEnd"/>
      <w:r w:rsidR="00F91CDF">
        <w:t xml:space="preserve"> </w:t>
      </w:r>
      <w:proofErr w:type="spellStart"/>
      <w:r w:rsidR="00F91CDF">
        <w:t>the</w:t>
      </w:r>
      <w:proofErr w:type="spellEnd"/>
      <w:r w:rsidR="00F91CDF">
        <w:t xml:space="preserve"> </w:t>
      </w:r>
      <w:proofErr w:type="spellStart"/>
      <w:r w:rsidR="004700B7">
        <w:t>objection</w:t>
      </w:r>
      <w:r w:rsidR="00F91CDF">
        <w:t>s</w:t>
      </w:r>
      <w:proofErr w:type="spellEnd"/>
      <w:r w:rsidR="00F91CDF">
        <w:t xml:space="preserve"> </w:t>
      </w:r>
      <w:proofErr w:type="spellStart"/>
      <w:r w:rsidR="00F91CDF">
        <w:t>to</w:t>
      </w:r>
      <w:proofErr w:type="spellEnd"/>
      <w:r w:rsidR="00F91CDF">
        <w:t xml:space="preserve"> </w:t>
      </w:r>
      <w:proofErr w:type="spellStart"/>
      <w:r w:rsidR="00F91CDF">
        <w:t>the</w:t>
      </w:r>
      <w:proofErr w:type="spellEnd"/>
      <w:r w:rsidR="00F91CDF">
        <w:t xml:space="preserve"> MAC </w:t>
      </w:r>
      <w:proofErr w:type="spellStart"/>
      <w:r w:rsidR="0006193A">
        <w:t>with</w:t>
      </w:r>
      <w:proofErr w:type="spellEnd"/>
      <w:r w:rsidR="0006193A">
        <w:t xml:space="preserve"> </w:t>
      </w:r>
      <w:proofErr w:type="spellStart"/>
      <w:r w:rsidR="0006193A">
        <w:t>the</w:t>
      </w:r>
      <w:proofErr w:type="spellEnd"/>
      <w:r w:rsidR="0006193A">
        <w:t xml:space="preserve"> </w:t>
      </w:r>
      <w:proofErr w:type="spellStart"/>
      <w:r w:rsidR="0006193A">
        <w:t>related</w:t>
      </w:r>
      <w:proofErr w:type="spellEnd"/>
      <w:r w:rsidR="0006193A">
        <w:t xml:space="preserve"> </w:t>
      </w:r>
      <w:proofErr w:type="spellStart"/>
      <w:r w:rsidR="0006193A">
        <w:t>documents</w:t>
      </w:r>
      <w:proofErr w:type="spellEnd"/>
      <w:r w:rsidR="0006193A">
        <w:t xml:space="preserve"> in at </w:t>
      </w:r>
      <w:proofErr w:type="spellStart"/>
      <w:r w:rsidR="0006193A">
        <w:t>most</w:t>
      </w:r>
      <w:proofErr w:type="spellEnd"/>
      <w:r w:rsidR="0006193A">
        <w:t xml:space="preserve"> </w:t>
      </w:r>
      <w:proofErr w:type="spellStart"/>
      <w:r w:rsidR="0006193A">
        <w:t>five</w:t>
      </w:r>
      <w:proofErr w:type="spellEnd"/>
      <w:r w:rsidR="0006193A">
        <w:t xml:space="preserve"> </w:t>
      </w:r>
      <w:proofErr w:type="spellStart"/>
      <w:r w:rsidR="0006193A">
        <w:t>working</w:t>
      </w:r>
      <w:proofErr w:type="spellEnd"/>
      <w:r w:rsidR="0006193A">
        <w:t xml:space="preserve">  </w:t>
      </w:r>
      <w:proofErr w:type="spellStart"/>
      <w:r w:rsidR="0006193A">
        <w:t>days</w:t>
      </w:r>
      <w:proofErr w:type="spellEnd"/>
      <w:r w:rsidR="0006193A">
        <w:t xml:space="preserve"> </w:t>
      </w:r>
      <w:proofErr w:type="spellStart"/>
      <w:r w:rsidR="0006193A">
        <w:t>after</w:t>
      </w:r>
      <w:proofErr w:type="spellEnd"/>
      <w:r w:rsidR="0006193A">
        <w:t xml:space="preserve"> </w:t>
      </w:r>
      <w:proofErr w:type="spellStart"/>
      <w:r w:rsidR="0006193A">
        <w:t>the</w:t>
      </w:r>
      <w:proofErr w:type="spellEnd"/>
      <w:r w:rsidR="0006193A">
        <w:t xml:space="preserve"> </w:t>
      </w:r>
      <w:proofErr w:type="spellStart"/>
      <w:r w:rsidR="0006193A">
        <w:t>arrival</w:t>
      </w:r>
      <w:proofErr w:type="spellEnd"/>
      <w:r w:rsidR="0006193A">
        <w:t xml:space="preserve"> of </w:t>
      </w:r>
      <w:proofErr w:type="spellStart"/>
      <w:r w:rsidR="0006193A">
        <w:t>documents</w:t>
      </w:r>
      <w:proofErr w:type="spellEnd"/>
      <w:r w:rsidR="0006193A">
        <w:t xml:space="preserve"> </w:t>
      </w:r>
      <w:proofErr w:type="spellStart"/>
      <w:r w:rsidR="0006193A">
        <w:t>to</w:t>
      </w:r>
      <w:proofErr w:type="spellEnd"/>
      <w:r w:rsidR="0006193A">
        <w:t xml:space="preserve"> </w:t>
      </w:r>
      <w:proofErr w:type="spellStart"/>
      <w:r w:rsidR="0006193A">
        <w:t>this</w:t>
      </w:r>
      <w:proofErr w:type="spellEnd"/>
      <w:r w:rsidR="0006193A">
        <w:t xml:space="preserve"> </w:t>
      </w:r>
      <w:proofErr w:type="spellStart"/>
      <w:r w:rsidR="0006193A">
        <w:t>committee</w:t>
      </w:r>
      <w:proofErr w:type="spellEnd"/>
      <w:r w:rsidR="0006193A">
        <w:t xml:space="preserve">. MAC </w:t>
      </w:r>
      <w:proofErr w:type="spellStart"/>
      <w:r w:rsidR="0006193A">
        <w:t>assesses</w:t>
      </w:r>
      <w:proofErr w:type="spellEnd"/>
      <w:r w:rsidR="0006193A">
        <w:t xml:space="preserve"> </w:t>
      </w:r>
      <w:proofErr w:type="spellStart"/>
      <w:r w:rsidR="0006193A">
        <w:t>the</w:t>
      </w:r>
      <w:proofErr w:type="spellEnd"/>
      <w:r w:rsidR="0006193A">
        <w:t xml:space="preserve"> </w:t>
      </w:r>
      <w:proofErr w:type="spellStart"/>
      <w:r w:rsidR="0006193A">
        <w:t>end</w:t>
      </w:r>
      <w:proofErr w:type="spellEnd"/>
      <w:r w:rsidR="0006193A">
        <w:t xml:space="preserve"> </w:t>
      </w:r>
      <w:proofErr w:type="spellStart"/>
      <w:r w:rsidR="0006193A">
        <w:t>decisions</w:t>
      </w:r>
      <w:proofErr w:type="spellEnd"/>
      <w:r w:rsidR="0006193A">
        <w:t xml:space="preserve">  </w:t>
      </w:r>
      <w:proofErr w:type="spellStart"/>
      <w:r w:rsidR="0006193A">
        <w:t>about</w:t>
      </w:r>
      <w:proofErr w:type="spellEnd"/>
      <w:r w:rsidR="0006193A">
        <w:t xml:space="preserve"> </w:t>
      </w:r>
      <w:proofErr w:type="spellStart"/>
      <w:r w:rsidR="0006193A">
        <w:t>the</w:t>
      </w:r>
      <w:proofErr w:type="spellEnd"/>
      <w:r w:rsidR="0006193A">
        <w:t xml:space="preserve"> </w:t>
      </w:r>
      <w:proofErr w:type="spellStart"/>
      <w:r w:rsidR="00C27AF6">
        <w:t>objection</w:t>
      </w:r>
      <w:r w:rsidR="0006193A">
        <w:t>s</w:t>
      </w:r>
      <w:proofErr w:type="spellEnd"/>
      <w:r w:rsidR="009E79BD">
        <w:t xml:space="preserve"> as </w:t>
      </w:r>
      <w:proofErr w:type="spellStart"/>
      <w:r w:rsidR="009E79BD">
        <w:t>first</w:t>
      </w:r>
      <w:proofErr w:type="spellEnd"/>
      <w:r w:rsidR="0006193A">
        <w:t xml:space="preserve"> </w:t>
      </w:r>
      <w:proofErr w:type="spellStart"/>
      <w:r w:rsidR="0006193A">
        <w:t>topic</w:t>
      </w:r>
      <w:proofErr w:type="spellEnd"/>
      <w:r w:rsidR="0006193A">
        <w:t xml:space="preserve"> in </w:t>
      </w:r>
      <w:proofErr w:type="spellStart"/>
      <w:r w:rsidR="0006193A">
        <w:t>planned</w:t>
      </w:r>
      <w:proofErr w:type="spellEnd"/>
      <w:r w:rsidR="0006193A">
        <w:t xml:space="preserve"> </w:t>
      </w:r>
      <w:proofErr w:type="spellStart"/>
      <w:r w:rsidR="0006193A">
        <w:t>meetings</w:t>
      </w:r>
      <w:proofErr w:type="spellEnd"/>
      <w:r w:rsidR="0006193A">
        <w:t xml:space="preserve">  </w:t>
      </w:r>
      <w:proofErr w:type="spellStart"/>
      <w:r w:rsidR="0006193A">
        <w:t>according</w:t>
      </w:r>
      <w:proofErr w:type="spellEnd"/>
      <w:r w:rsidR="0006193A">
        <w:t xml:space="preserve"> </w:t>
      </w:r>
      <w:proofErr w:type="spellStart"/>
      <w:r w:rsidR="0006193A">
        <w:t>to</w:t>
      </w:r>
      <w:proofErr w:type="spellEnd"/>
      <w:r w:rsidR="0006193A">
        <w:t xml:space="preserve"> </w:t>
      </w:r>
      <w:proofErr w:type="spellStart"/>
      <w:r w:rsidR="0006193A">
        <w:t>the</w:t>
      </w:r>
      <w:proofErr w:type="spellEnd"/>
      <w:r w:rsidR="0006193A">
        <w:t xml:space="preserve"> </w:t>
      </w:r>
      <w:proofErr w:type="spellStart"/>
      <w:r w:rsidR="0006193A">
        <w:t>priority</w:t>
      </w:r>
      <w:proofErr w:type="spellEnd"/>
      <w:r w:rsidR="0006193A">
        <w:t xml:space="preserve"> </w:t>
      </w:r>
      <w:proofErr w:type="spellStart"/>
      <w:r w:rsidR="0006193A">
        <w:t>and</w:t>
      </w:r>
      <w:proofErr w:type="spellEnd"/>
      <w:r w:rsidR="0006193A">
        <w:t>/</w:t>
      </w:r>
      <w:proofErr w:type="spellStart"/>
      <w:r w:rsidR="0006193A">
        <w:t>or</w:t>
      </w:r>
      <w:proofErr w:type="spellEnd"/>
      <w:r w:rsidR="0006193A">
        <w:t xml:space="preserve"> </w:t>
      </w:r>
      <w:proofErr w:type="spellStart"/>
      <w:r w:rsidR="0006193A">
        <w:t>urgency</w:t>
      </w:r>
      <w:proofErr w:type="spellEnd"/>
      <w:r w:rsidR="0006193A">
        <w:t xml:space="preserve"> of </w:t>
      </w:r>
      <w:proofErr w:type="spellStart"/>
      <w:r w:rsidR="0006193A">
        <w:t>the</w:t>
      </w:r>
      <w:proofErr w:type="spellEnd"/>
      <w:r w:rsidR="0006193A">
        <w:t xml:space="preserve"> </w:t>
      </w:r>
      <w:proofErr w:type="spellStart"/>
      <w:r w:rsidR="004700B7">
        <w:t>objection</w:t>
      </w:r>
      <w:r w:rsidR="0006193A">
        <w:t>s</w:t>
      </w:r>
      <w:proofErr w:type="spellEnd"/>
      <w:r w:rsidR="0006193A">
        <w:t>.</w:t>
      </w:r>
      <w:r w:rsidR="00284859">
        <w:t xml:space="preserve"> </w:t>
      </w:r>
      <w:proofErr w:type="spellStart"/>
      <w:r w:rsidR="00284859">
        <w:t>After</w:t>
      </w:r>
      <w:proofErr w:type="spellEnd"/>
      <w:r w:rsidR="00284859">
        <w:t xml:space="preserve"> </w:t>
      </w:r>
      <w:proofErr w:type="spellStart"/>
      <w:r w:rsidR="00284859">
        <w:t>concluding</w:t>
      </w:r>
      <w:proofErr w:type="spellEnd"/>
      <w:r w:rsidR="00284859">
        <w:t xml:space="preserve"> </w:t>
      </w:r>
      <w:proofErr w:type="spellStart"/>
      <w:r w:rsidR="00284859">
        <w:t>the</w:t>
      </w:r>
      <w:proofErr w:type="spellEnd"/>
      <w:r w:rsidR="00284859">
        <w:t xml:space="preserve"> </w:t>
      </w:r>
      <w:proofErr w:type="spellStart"/>
      <w:r w:rsidR="00284859">
        <w:t>assessment</w:t>
      </w:r>
      <w:proofErr w:type="spellEnd"/>
      <w:r w:rsidR="00284859">
        <w:t xml:space="preserve"> of </w:t>
      </w:r>
      <w:proofErr w:type="spellStart"/>
      <w:r w:rsidR="00284859">
        <w:t>all</w:t>
      </w:r>
      <w:proofErr w:type="spellEnd"/>
      <w:r w:rsidR="00284859">
        <w:t xml:space="preserve"> </w:t>
      </w:r>
      <w:proofErr w:type="spellStart"/>
      <w:r w:rsidR="00C27AF6">
        <w:t>objection</w:t>
      </w:r>
      <w:r w:rsidR="00284859">
        <w:t>s</w:t>
      </w:r>
      <w:proofErr w:type="spellEnd"/>
      <w:r w:rsidR="00284859">
        <w:t xml:space="preserve"> </w:t>
      </w:r>
      <w:proofErr w:type="spellStart"/>
      <w:r w:rsidR="00284859">
        <w:t>related</w:t>
      </w:r>
      <w:proofErr w:type="spellEnd"/>
      <w:r w:rsidR="00284859">
        <w:t xml:space="preserve"> </w:t>
      </w:r>
      <w:proofErr w:type="spellStart"/>
      <w:r w:rsidR="00284859">
        <w:t>with</w:t>
      </w:r>
      <w:proofErr w:type="spellEnd"/>
      <w:r w:rsidR="00284859">
        <w:t xml:space="preserve"> an </w:t>
      </w:r>
      <w:proofErr w:type="spellStart"/>
      <w:r w:rsidR="00284859">
        <w:t>examination</w:t>
      </w:r>
      <w:proofErr w:type="spellEnd"/>
      <w:r w:rsidR="00284859">
        <w:t xml:space="preserve">,  MAC </w:t>
      </w:r>
      <w:proofErr w:type="spellStart"/>
      <w:r w:rsidR="00284859">
        <w:t>sends</w:t>
      </w:r>
      <w:proofErr w:type="spellEnd"/>
      <w:r w:rsidR="00284859">
        <w:t xml:space="preserve"> </w:t>
      </w:r>
      <w:proofErr w:type="spellStart"/>
      <w:r w:rsidR="00284859">
        <w:t>its</w:t>
      </w:r>
      <w:proofErr w:type="spellEnd"/>
      <w:r w:rsidR="00284859">
        <w:t xml:space="preserve"> </w:t>
      </w:r>
      <w:proofErr w:type="spellStart"/>
      <w:r w:rsidR="00284859">
        <w:t>written</w:t>
      </w:r>
      <w:proofErr w:type="spellEnd"/>
      <w:r w:rsidR="00284859">
        <w:t xml:space="preserve"> </w:t>
      </w:r>
      <w:proofErr w:type="spellStart"/>
      <w:r w:rsidR="00284859">
        <w:t>decisions</w:t>
      </w:r>
      <w:proofErr w:type="spellEnd"/>
      <w:r w:rsidR="00284859">
        <w:t xml:space="preserve"> </w:t>
      </w:r>
      <w:proofErr w:type="spellStart"/>
      <w:r w:rsidR="00284859">
        <w:t>to</w:t>
      </w:r>
      <w:proofErr w:type="spellEnd"/>
      <w:r w:rsidR="00284859">
        <w:t xml:space="preserve"> </w:t>
      </w:r>
      <w:proofErr w:type="spellStart"/>
      <w:r w:rsidR="00284859">
        <w:t>the</w:t>
      </w:r>
      <w:proofErr w:type="spellEnd"/>
      <w:r w:rsidR="00284859">
        <w:t xml:space="preserve"> </w:t>
      </w:r>
      <w:proofErr w:type="spellStart"/>
      <w:r w:rsidR="00284859">
        <w:t>related</w:t>
      </w:r>
      <w:proofErr w:type="spellEnd"/>
      <w:r w:rsidR="00284859">
        <w:t xml:space="preserve"> </w:t>
      </w:r>
      <w:proofErr w:type="spellStart"/>
      <w:r w:rsidR="00284859">
        <w:t>block</w:t>
      </w:r>
      <w:proofErr w:type="spellEnd"/>
      <w:r w:rsidR="00284859">
        <w:t>/</w:t>
      </w:r>
      <w:proofErr w:type="spellStart"/>
      <w:r w:rsidR="00284859">
        <w:t>class</w:t>
      </w:r>
      <w:proofErr w:type="spellEnd"/>
      <w:r w:rsidR="00284859">
        <w:t xml:space="preserve"> </w:t>
      </w:r>
      <w:proofErr w:type="spellStart"/>
      <w:r w:rsidR="00284859">
        <w:t>committees</w:t>
      </w:r>
      <w:proofErr w:type="spellEnd"/>
      <w:r w:rsidR="00284859">
        <w:t xml:space="preserve"> </w:t>
      </w:r>
      <w:proofErr w:type="spellStart"/>
      <w:r w:rsidR="00CB1EE2">
        <w:t>and</w:t>
      </w:r>
      <w:proofErr w:type="spellEnd"/>
      <w:r w:rsidR="00CB1EE2">
        <w:t xml:space="preserve"> </w:t>
      </w:r>
      <w:proofErr w:type="spellStart"/>
      <w:r w:rsidR="00CB1EE2">
        <w:t>also</w:t>
      </w:r>
      <w:proofErr w:type="spellEnd"/>
      <w:r w:rsidR="00CB1EE2">
        <w:t xml:space="preserve"> </w:t>
      </w:r>
      <w:proofErr w:type="spellStart"/>
      <w:r w:rsidR="00CB1EE2">
        <w:t>to</w:t>
      </w:r>
      <w:proofErr w:type="spellEnd"/>
      <w:r w:rsidR="00CB1EE2">
        <w:t xml:space="preserve"> </w:t>
      </w:r>
      <w:proofErr w:type="spellStart"/>
      <w:r w:rsidR="00CB1EE2">
        <w:t>the</w:t>
      </w:r>
      <w:proofErr w:type="spellEnd"/>
      <w:r w:rsidR="00CB1EE2">
        <w:t xml:space="preserve"> </w:t>
      </w:r>
      <w:proofErr w:type="spellStart"/>
      <w:r w:rsidR="00CB1EE2">
        <w:t>dean</w:t>
      </w:r>
      <w:proofErr w:type="spellEnd"/>
      <w:r w:rsidR="00CB1EE2">
        <w:t xml:space="preserve"> </w:t>
      </w:r>
      <w:proofErr w:type="spellStart"/>
      <w:r w:rsidR="00CB1EE2">
        <w:t>or</w:t>
      </w:r>
      <w:proofErr w:type="spellEnd"/>
      <w:r w:rsidR="00CB1EE2">
        <w:t xml:space="preserve"> </w:t>
      </w:r>
      <w:proofErr w:type="spellStart"/>
      <w:r w:rsidR="00284859">
        <w:t>dean’s</w:t>
      </w:r>
      <w:proofErr w:type="spellEnd"/>
      <w:r w:rsidR="00284859">
        <w:t xml:space="preserve"> </w:t>
      </w:r>
      <w:proofErr w:type="spellStart"/>
      <w:r w:rsidR="00CB1EE2">
        <w:t>related</w:t>
      </w:r>
      <w:proofErr w:type="spellEnd"/>
      <w:r w:rsidR="00CB1EE2">
        <w:t xml:space="preserve"> </w:t>
      </w:r>
      <w:proofErr w:type="spellStart"/>
      <w:r w:rsidR="00284859">
        <w:t>assistant</w:t>
      </w:r>
      <w:proofErr w:type="spellEnd"/>
      <w:r w:rsidR="00284859">
        <w:t xml:space="preserve"> </w:t>
      </w:r>
      <w:proofErr w:type="spellStart"/>
      <w:r w:rsidR="00284859">
        <w:t>for</w:t>
      </w:r>
      <w:proofErr w:type="spellEnd"/>
      <w:r w:rsidR="00284859">
        <w:t xml:space="preserve"> </w:t>
      </w:r>
      <w:proofErr w:type="spellStart"/>
      <w:r w:rsidR="00284859">
        <w:t>declaring</w:t>
      </w:r>
      <w:proofErr w:type="spellEnd"/>
      <w:r w:rsidR="00284859">
        <w:t xml:space="preserve">  </w:t>
      </w:r>
      <w:proofErr w:type="spellStart"/>
      <w:r w:rsidR="00284859">
        <w:t>to</w:t>
      </w:r>
      <w:proofErr w:type="spellEnd"/>
      <w:r w:rsidR="00284859">
        <w:t xml:space="preserve"> </w:t>
      </w:r>
      <w:proofErr w:type="spellStart"/>
      <w:r w:rsidR="00284859">
        <w:t>the</w:t>
      </w:r>
      <w:proofErr w:type="spellEnd"/>
      <w:r w:rsidR="00284859">
        <w:t xml:space="preserve"> </w:t>
      </w:r>
      <w:proofErr w:type="spellStart"/>
      <w:r w:rsidR="00284859">
        <w:t>students</w:t>
      </w:r>
      <w:proofErr w:type="spellEnd"/>
      <w:r w:rsidR="008F6EE5">
        <w:t xml:space="preserve"> by </w:t>
      </w:r>
      <w:proofErr w:type="spellStart"/>
      <w:r w:rsidR="008F6EE5">
        <w:t>The</w:t>
      </w:r>
      <w:proofErr w:type="spellEnd"/>
      <w:r w:rsidR="008F6EE5">
        <w:t xml:space="preserve"> Center of L</w:t>
      </w:r>
      <w:r w:rsidR="00284859">
        <w:t xml:space="preserve">earning </w:t>
      </w:r>
      <w:proofErr w:type="spellStart"/>
      <w:r w:rsidR="008F6EE5">
        <w:t>S</w:t>
      </w:r>
      <w:r w:rsidR="00284859">
        <w:t>ources</w:t>
      </w:r>
      <w:proofErr w:type="spellEnd"/>
      <w:r w:rsidR="00284859">
        <w:t xml:space="preserve">. </w:t>
      </w:r>
      <w:proofErr w:type="spellStart"/>
      <w:r w:rsidR="00284859">
        <w:t>The</w:t>
      </w:r>
      <w:proofErr w:type="spellEnd"/>
      <w:r w:rsidR="00284859">
        <w:t xml:space="preserve"> </w:t>
      </w:r>
      <w:proofErr w:type="spellStart"/>
      <w:r w:rsidR="00C27AF6">
        <w:t>objection</w:t>
      </w:r>
      <w:r w:rsidR="00284859">
        <w:t>s</w:t>
      </w:r>
      <w:proofErr w:type="spellEnd"/>
      <w:r w:rsidR="00284859">
        <w:t xml:space="preserve"> </w:t>
      </w:r>
      <w:proofErr w:type="spellStart"/>
      <w:r w:rsidR="00284859">
        <w:t>are</w:t>
      </w:r>
      <w:proofErr w:type="spellEnd"/>
      <w:r w:rsidR="00284859">
        <w:t xml:space="preserve"> </w:t>
      </w:r>
      <w:proofErr w:type="spellStart"/>
      <w:r w:rsidR="00284859">
        <w:lastRenderedPageBreak/>
        <w:t>assessed</w:t>
      </w:r>
      <w:proofErr w:type="spellEnd"/>
      <w:r w:rsidR="00284859">
        <w:t xml:space="preserve"> </w:t>
      </w:r>
      <w:proofErr w:type="spellStart"/>
      <w:r w:rsidR="00284859">
        <w:t>and</w:t>
      </w:r>
      <w:proofErr w:type="spellEnd"/>
      <w:r w:rsidR="00284859">
        <w:t xml:space="preserve"> </w:t>
      </w:r>
      <w:proofErr w:type="spellStart"/>
      <w:r w:rsidR="00284859">
        <w:t>the</w:t>
      </w:r>
      <w:proofErr w:type="spellEnd"/>
      <w:r w:rsidR="00284859">
        <w:t xml:space="preserve"> </w:t>
      </w:r>
      <w:proofErr w:type="spellStart"/>
      <w:r w:rsidR="00284859">
        <w:t>decisions</w:t>
      </w:r>
      <w:proofErr w:type="spellEnd"/>
      <w:r w:rsidR="00284859">
        <w:t xml:space="preserve"> </w:t>
      </w:r>
      <w:proofErr w:type="spellStart"/>
      <w:r w:rsidR="00284859">
        <w:t>are</w:t>
      </w:r>
      <w:proofErr w:type="spellEnd"/>
      <w:r w:rsidR="00284859">
        <w:t xml:space="preserve"> </w:t>
      </w:r>
      <w:proofErr w:type="spellStart"/>
      <w:r w:rsidR="00284859">
        <w:t>made</w:t>
      </w:r>
      <w:proofErr w:type="spellEnd"/>
      <w:r w:rsidR="00284859">
        <w:t xml:space="preserve"> in a legal </w:t>
      </w:r>
      <w:proofErr w:type="spellStart"/>
      <w:r w:rsidR="00284859">
        <w:t>period</w:t>
      </w:r>
      <w:proofErr w:type="spellEnd"/>
      <w:r w:rsidR="00284859">
        <w:t xml:space="preserve"> </w:t>
      </w:r>
      <w:proofErr w:type="spellStart"/>
      <w:r w:rsidR="00284859">
        <w:t>defined</w:t>
      </w:r>
      <w:proofErr w:type="spellEnd"/>
      <w:r w:rsidR="00284859">
        <w:t xml:space="preserve"> in </w:t>
      </w:r>
      <w:proofErr w:type="spellStart"/>
      <w:r w:rsidR="00284859">
        <w:t>Ondokuz</w:t>
      </w:r>
      <w:proofErr w:type="spellEnd"/>
      <w:r w:rsidR="00284859">
        <w:t xml:space="preserve"> Mayıs </w:t>
      </w:r>
      <w:proofErr w:type="spellStart"/>
      <w:r w:rsidR="00284859">
        <w:t>University</w:t>
      </w:r>
      <w:proofErr w:type="spellEnd"/>
      <w:r w:rsidR="00284859">
        <w:t xml:space="preserve">, </w:t>
      </w:r>
      <w:proofErr w:type="spellStart"/>
      <w:r w:rsidR="00284859">
        <w:t>Faculty</w:t>
      </w:r>
      <w:proofErr w:type="spellEnd"/>
      <w:r w:rsidR="00284859">
        <w:t xml:space="preserve"> of </w:t>
      </w:r>
      <w:proofErr w:type="spellStart"/>
      <w:r w:rsidR="00284859">
        <w:t>Medicine</w:t>
      </w:r>
      <w:proofErr w:type="spellEnd"/>
      <w:r w:rsidR="00284859">
        <w:t xml:space="preserve">, </w:t>
      </w:r>
      <w:proofErr w:type="spellStart"/>
      <w:r w:rsidR="00284859">
        <w:t>Medical</w:t>
      </w:r>
      <w:proofErr w:type="spellEnd"/>
      <w:r w:rsidR="00284859">
        <w:t xml:space="preserve"> </w:t>
      </w:r>
      <w:proofErr w:type="spellStart"/>
      <w:r w:rsidR="00284859">
        <w:t>Doctor</w:t>
      </w:r>
      <w:proofErr w:type="spellEnd"/>
      <w:r w:rsidR="00284859">
        <w:t xml:space="preserve"> </w:t>
      </w:r>
      <w:proofErr w:type="spellStart"/>
      <w:r w:rsidR="00284859">
        <w:t>Programme</w:t>
      </w:r>
      <w:proofErr w:type="spellEnd"/>
      <w:r w:rsidR="00BF20B0">
        <w:t xml:space="preserve">, </w:t>
      </w:r>
      <w:r w:rsidR="00973A08">
        <w:t xml:space="preserve">Directive of </w:t>
      </w:r>
      <w:proofErr w:type="spellStart"/>
      <w:r w:rsidR="00BF20B0">
        <w:t>Education-Teaching</w:t>
      </w:r>
      <w:proofErr w:type="spellEnd"/>
      <w:r w:rsidR="00BF20B0">
        <w:t xml:space="preserve"> </w:t>
      </w:r>
      <w:r w:rsidR="00973A08">
        <w:t xml:space="preserve"> </w:t>
      </w:r>
      <w:proofErr w:type="spellStart"/>
      <w:r w:rsidR="00973A08">
        <w:t>and</w:t>
      </w:r>
      <w:proofErr w:type="spellEnd"/>
      <w:r w:rsidR="00973A08">
        <w:t xml:space="preserve"> </w:t>
      </w:r>
      <w:proofErr w:type="spellStart"/>
      <w:r w:rsidR="00973A08">
        <w:t>Examination</w:t>
      </w:r>
      <w:proofErr w:type="spellEnd"/>
      <w:r w:rsidR="00BF20B0">
        <w:t>.</w:t>
      </w:r>
    </w:p>
    <w:p w14:paraId="1BC3C1E7" w14:textId="77777777" w:rsidR="00644BB6" w:rsidRDefault="00644BB6" w:rsidP="0089730F">
      <w:pPr>
        <w:pStyle w:val="ListeParagraf"/>
        <w:ind w:left="1800"/>
      </w:pPr>
    </w:p>
    <w:p w14:paraId="3FF2737D" w14:textId="77777777" w:rsidR="006362F1" w:rsidRDefault="00644BB6" w:rsidP="00C60630">
      <w:pPr>
        <w:pStyle w:val="ListeParagraf"/>
        <w:numPr>
          <w:ilvl w:val="0"/>
          <w:numId w:val="3"/>
        </w:numPr>
      </w:pPr>
      <w:r>
        <w:t xml:space="preserve">No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referrence</w:t>
      </w:r>
      <w:proofErr w:type="spellEnd"/>
      <w:r>
        <w:t xml:space="preserve"> is </w:t>
      </w:r>
      <w:proofErr w:type="spellStart"/>
      <w:r>
        <w:t>searched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C27AF6">
        <w:t>objection</w:t>
      </w:r>
      <w:r>
        <w:t>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not </w:t>
      </w:r>
      <w:proofErr w:type="spellStart"/>
      <w:r>
        <w:t>belonging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(s)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. </w:t>
      </w:r>
      <w:proofErr w:type="spellStart"/>
      <w:r>
        <w:t>The</w:t>
      </w:r>
      <w:proofErr w:type="spellEnd"/>
      <w:r w:rsidR="00C27AF6">
        <w:t xml:space="preserve"> </w:t>
      </w:r>
      <w:proofErr w:type="spellStart"/>
      <w:r w:rsidR="00C27AF6">
        <w:t>o</w:t>
      </w:r>
      <w:r w:rsidR="004700B7">
        <w:t>bjection</w:t>
      </w:r>
      <w:proofErr w:type="spellEnd"/>
      <w:r w:rsidR="00C27AF6">
        <w:t xml:space="preserve"> </w:t>
      </w:r>
      <w:r>
        <w:t xml:space="preserve">is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block</w:t>
      </w:r>
      <w:proofErr w:type="spellEnd"/>
      <w:r>
        <w:t>/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committee</w:t>
      </w:r>
      <w:proofErr w:type="spellEnd"/>
      <w:r w:rsidR="00230760">
        <w:t xml:space="preserve"> in </w:t>
      </w:r>
      <w:proofErr w:type="spellStart"/>
      <w:r w:rsidR="00230760">
        <w:t>accordance</w:t>
      </w:r>
      <w:proofErr w:type="spellEnd"/>
      <w:r w:rsidR="00230760">
        <w:t xml:space="preserve"> </w:t>
      </w:r>
      <w:proofErr w:type="spellStart"/>
      <w:r w:rsidR="00230760">
        <w:t>with</w:t>
      </w:r>
      <w:proofErr w:type="spellEnd"/>
      <w:r w:rsidR="00230760">
        <w:t xml:space="preserve"> </w:t>
      </w:r>
      <w:proofErr w:type="spellStart"/>
      <w:r w:rsidR="00230760">
        <w:t>the</w:t>
      </w:r>
      <w:proofErr w:type="spellEnd"/>
      <w:r w:rsidR="00230760">
        <w:t xml:space="preserve"> </w:t>
      </w:r>
      <w:proofErr w:type="spellStart"/>
      <w:r w:rsidR="00230760">
        <w:t>block</w:t>
      </w:r>
      <w:proofErr w:type="spellEnd"/>
      <w:r w:rsidR="00230760">
        <w:t xml:space="preserve"> </w:t>
      </w:r>
      <w:proofErr w:type="spellStart"/>
      <w:r w:rsidR="00230760">
        <w:t>programme</w:t>
      </w:r>
      <w:proofErr w:type="spellEnd"/>
      <w:r w:rsidR="00230760">
        <w:t xml:space="preserve"> </w:t>
      </w:r>
      <w:proofErr w:type="spellStart"/>
      <w:r w:rsidR="00230760">
        <w:t>and</w:t>
      </w:r>
      <w:proofErr w:type="spellEnd"/>
      <w:r w:rsidR="00230760">
        <w:t xml:space="preserve"> </w:t>
      </w:r>
      <w:proofErr w:type="spellStart"/>
      <w:r w:rsidR="00230760">
        <w:t>targets</w:t>
      </w:r>
      <w:proofErr w:type="spellEnd"/>
      <w:r w:rsidR="00230760">
        <w:t xml:space="preserve">, </w:t>
      </w:r>
      <w:proofErr w:type="spellStart"/>
      <w:r w:rsidR="00230760">
        <w:t>the</w:t>
      </w:r>
      <w:proofErr w:type="spellEnd"/>
      <w:r w:rsidR="00230760">
        <w:t xml:space="preserve"> </w:t>
      </w:r>
      <w:proofErr w:type="spellStart"/>
      <w:r w:rsidR="00230760">
        <w:t>result</w:t>
      </w:r>
      <w:proofErr w:type="spellEnd"/>
      <w:r w:rsidR="00230760">
        <w:t xml:space="preserve"> is </w:t>
      </w:r>
      <w:proofErr w:type="spellStart"/>
      <w:r w:rsidR="00230760">
        <w:t>declared</w:t>
      </w:r>
      <w:proofErr w:type="spellEnd"/>
      <w:r w:rsidR="00230760">
        <w:t xml:space="preserve"> </w:t>
      </w:r>
      <w:proofErr w:type="spellStart"/>
      <w:r w:rsidR="00230760">
        <w:t>to</w:t>
      </w:r>
      <w:proofErr w:type="spellEnd"/>
      <w:r w:rsidR="00230760">
        <w:t xml:space="preserve">  MAC.</w:t>
      </w:r>
      <w:r w:rsidR="00CB1EE2">
        <w:t xml:space="preserve"> </w:t>
      </w:r>
      <w:proofErr w:type="spellStart"/>
      <w:r w:rsidR="00CB1EE2">
        <w:t>The</w:t>
      </w:r>
      <w:proofErr w:type="spellEnd"/>
      <w:r w:rsidR="00CB1EE2">
        <w:t xml:space="preserve"> </w:t>
      </w:r>
      <w:proofErr w:type="spellStart"/>
      <w:r w:rsidR="00CB1EE2">
        <w:t>end</w:t>
      </w:r>
      <w:proofErr w:type="spellEnd"/>
      <w:r w:rsidR="00CB1EE2">
        <w:t xml:space="preserve"> </w:t>
      </w:r>
      <w:proofErr w:type="spellStart"/>
      <w:r w:rsidR="00CB1EE2">
        <w:t>decision</w:t>
      </w:r>
      <w:proofErr w:type="spellEnd"/>
      <w:r w:rsidR="00CB1EE2">
        <w:t xml:space="preserve"> is </w:t>
      </w:r>
      <w:proofErr w:type="spellStart"/>
      <w:r w:rsidR="00CB1EE2">
        <w:t>made</w:t>
      </w:r>
      <w:proofErr w:type="spellEnd"/>
      <w:r w:rsidR="00CB1EE2">
        <w:t xml:space="preserve"> </w:t>
      </w:r>
      <w:proofErr w:type="spellStart"/>
      <w:r w:rsidR="00CB1EE2">
        <w:t>by</w:t>
      </w:r>
      <w:proofErr w:type="spellEnd"/>
      <w:r w:rsidR="00CB1EE2">
        <w:t xml:space="preserve"> MAC </w:t>
      </w:r>
      <w:proofErr w:type="spellStart"/>
      <w:r w:rsidR="00CB1EE2">
        <w:t>and</w:t>
      </w:r>
      <w:proofErr w:type="spellEnd"/>
      <w:r w:rsidR="00CB1EE2">
        <w:t xml:space="preserve"> </w:t>
      </w:r>
      <w:proofErr w:type="spellStart"/>
      <w:r w:rsidR="00CB1EE2">
        <w:t>written</w:t>
      </w:r>
      <w:proofErr w:type="spellEnd"/>
      <w:r w:rsidR="00CB1EE2">
        <w:t xml:space="preserve"> </w:t>
      </w:r>
      <w:proofErr w:type="spellStart"/>
      <w:r w:rsidR="00CB1EE2">
        <w:t>to</w:t>
      </w:r>
      <w:proofErr w:type="spellEnd"/>
      <w:r w:rsidR="00CB1EE2">
        <w:t xml:space="preserve"> </w:t>
      </w:r>
      <w:proofErr w:type="spellStart"/>
      <w:r w:rsidR="00CB1EE2">
        <w:t>the</w:t>
      </w:r>
      <w:proofErr w:type="spellEnd"/>
      <w:r w:rsidR="00CB1EE2">
        <w:t xml:space="preserve"> </w:t>
      </w:r>
      <w:proofErr w:type="spellStart"/>
      <w:r w:rsidR="00CB1EE2">
        <w:t>related</w:t>
      </w:r>
      <w:proofErr w:type="spellEnd"/>
      <w:r w:rsidR="00CB1EE2">
        <w:t xml:space="preserve"> </w:t>
      </w:r>
      <w:proofErr w:type="spellStart"/>
      <w:r w:rsidR="00CB1EE2">
        <w:t>block</w:t>
      </w:r>
      <w:proofErr w:type="spellEnd"/>
      <w:r w:rsidR="00CB1EE2">
        <w:t>/</w:t>
      </w:r>
      <w:proofErr w:type="spellStart"/>
      <w:r w:rsidR="00CB1EE2">
        <w:t>class</w:t>
      </w:r>
      <w:proofErr w:type="spellEnd"/>
      <w:r w:rsidR="00CB1EE2">
        <w:t xml:space="preserve"> </w:t>
      </w:r>
      <w:proofErr w:type="spellStart"/>
      <w:r w:rsidR="00CB1EE2">
        <w:t>committees</w:t>
      </w:r>
      <w:proofErr w:type="spellEnd"/>
      <w:r w:rsidR="00CB1EE2">
        <w:t xml:space="preserve"> </w:t>
      </w:r>
      <w:proofErr w:type="spellStart"/>
      <w:r w:rsidR="00CB1EE2">
        <w:t>and</w:t>
      </w:r>
      <w:proofErr w:type="spellEnd"/>
      <w:r w:rsidR="00CB1EE2">
        <w:t xml:space="preserve"> </w:t>
      </w:r>
      <w:proofErr w:type="spellStart"/>
      <w:r w:rsidR="00CB1EE2">
        <w:t>also</w:t>
      </w:r>
      <w:proofErr w:type="spellEnd"/>
      <w:r w:rsidR="00CB1EE2">
        <w:t xml:space="preserve"> </w:t>
      </w:r>
      <w:proofErr w:type="spellStart"/>
      <w:r w:rsidR="00CB1EE2">
        <w:t>to</w:t>
      </w:r>
      <w:proofErr w:type="spellEnd"/>
      <w:r w:rsidR="00CB1EE2">
        <w:t xml:space="preserve"> </w:t>
      </w:r>
      <w:proofErr w:type="spellStart"/>
      <w:r w:rsidR="00CB1EE2">
        <w:t>the</w:t>
      </w:r>
      <w:proofErr w:type="spellEnd"/>
      <w:r w:rsidR="00CB1EE2">
        <w:t xml:space="preserve"> </w:t>
      </w:r>
      <w:proofErr w:type="spellStart"/>
      <w:r w:rsidR="00CB1EE2">
        <w:t>dean</w:t>
      </w:r>
      <w:proofErr w:type="spellEnd"/>
      <w:r w:rsidR="00CB1EE2">
        <w:t xml:space="preserve"> </w:t>
      </w:r>
      <w:proofErr w:type="spellStart"/>
      <w:r w:rsidR="00CB1EE2">
        <w:t>or</w:t>
      </w:r>
      <w:proofErr w:type="spellEnd"/>
      <w:r w:rsidR="00CB1EE2">
        <w:t xml:space="preserve"> </w:t>
      </w:r>
      <w:proofErr w:type="spellStart"/>
      <w:r w:rsidR="00CB1EE2">
        <w:t>dean’s</w:t>
      </w:r>
      <w:proofErr w:type="spellEnd"/>
      <w:r w:rsidR="00CB1EE2">
        <w:t xml:space="preserve"> </w:t>
      </w:r>
      <w:proofErr w:type="spellStart"/>
      <w:r w:rsidR="00941955">
        <w:t>re</w:t>
      </w:r>
      <w:r w:rsidR="00CB1EE2">
        <w:t>lated</w:t>
      </w:r>
      <w:proofErr w:type="spellEnd"/>
      <w:r w:rsidR="00CB1EE2">
        <w:t xml:space="preserve"> </w:t>
      </w:r>
      <w:proofErr w:type="spellStart"/>
      <w:r w:rsidR="00CB1EE2">
        <w:t>assistant</w:t>
      </w:r>
      <w:proofErr w:type="spellEnd"/>
      <w:r w:rsidR="00CB1EE2">
        <w:t xml:space="preserve"> </w:t>
      </w:r>
      <w:proofErr w:type="spellStart"/>
      <w:r w:rsidR="00CB1EE2">
        <w:t>for</w:t>
      </w:r>
      <w:proofErr w:type="spellEnd"/>
      <w:r w:rsidR="00CB1EE2">
        <w:t xml:space="preserve"> </w:t>
      </w:r>
      <w:proofErr w:type="spellStart"/>
      <w:r w:rsidR="00CB1EE2">
        <w:t>declaring</w:t>
      </w:r>
      <w:proofErr w:type="spellEnd"/>
      <w:r w:rsidR="00CB1EE2">
        <w:t xml:space="preserve">  </w:t>
      </w:r>
      <w:proofErr w:type="spellStart"/>
      <w:r w:rsidR="00CB1EE2">
        <w:t>to</w:t>
      </w:r>
      <w:proofErr w:type="spellEnd"/>
      <w:r w:rsidR="00CB1EE2">
        <w:t xml:space="preserve"> </w:t>
      </w:r>
      <w:proofErr w:type="spellStart"/>
      <w:r w:rsidR="00CB1EE2">
        <w:t>the</w:t>
      </w:r>
      <w:proofErr w:type="spellEnd"/>
      <w:r w:rsidR="00CB1EE2">
        <w:t xml:space="preserve"> </w:t>
      </w:r>
      <w:proofErr w:type="spellStart"/>
      <w:r w:rsidR="00CB1EE2">
        <w:t>students</w:t>
      </w:r>
      <w:proofErr w:type="spellEnd"/>
      <w:r w:rsidR="008F6EE5">
        <w:t xml:space="preserve"> </w:t>
      </w:r>
      <w:proofErr w:type="spellStart"/>
      <w:r w:rsidR="008F6EE5">
        <w:t>by</w:t>
      </w:r>
      <w:proofErr w:type="spellEnd"/>
      <w:r w:rsidR="008F6EE5">
        <w:t xml:space="preserve"> </w:t>
      </w:r>
      <w:proofErr w:type="spellStart"/>
      <w:r w:rsidR="008F6EE5">
        <w:t>The</w:t>
      </w:r>
      <w:proofErr w:type="spellEnd"/>
      <w:r w:rsidR="008F6EE5">
        <w:t xml:space="preserve"> Center of Learning </w:t>
      </w:r>
      <w:proofErr w:type="spellStart"/>
      <w:r w:rsidR="008F6EE5">
        <w:t>S</w:t>
      </w:r>
      <w:r w:rsidR="00CB1EE2">
        <w:t>ources</w:t>
      </w:r>
      <w:proofErr w:type="spellEnd"/>
      <w:r w:rsidR="00CB1EE2">
        <w:t>.</w:t>
      </w:r>
    </w:p>
    <w:p w14:paraId="53456191" w14:textId="77777777" w:rsidR="00744455" w:rsidRDefault="001E4B0E" w:rsidP="00744455">
      <w:pPr>
        <w:pStyle w:val="ListeParagraf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 w:rsidR="00C27AF6">
        <w:t>objection</w:t>
      </w:r>
      <w:r>
        <w:t>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with</w:t>
      </w:r>
      <w:proofErr w:type="spellEnd"/>
      <w:r w:rsidR="00C60630">
        <w:t xml:space="preserve"> </w:t>
      </w:r>
      <w:proofErr w:type="spellStart"/>
      <w:r w:rsidR="00C60630">
        <w:t>the</w:t>
      </w:r>
      <w:proofErr w:type="spellEnd"/>
      <w:r w:rsidR="00C60630">
        <w:t xml:space="preserve"> </w:t>
      </w:r>
      <w:proofErr w:type="spellStart"/>
      <w:r>
        <w:t>misunderstanding</w:t>
      </w:r>
      <w:proofErr w:type="spellEnd"/>
      <w:r>
        <w:t xml:space="preserve">  of </w:t>
      </w:r>
      <w:proofErr w:type="spellStart"/>
      <w:r>
        <w:t>the</w:t>
      </w:r>
      <w:proofErr w:type="spellEnd"/>
      <w:r>
        <w:t xml:space="preserve"> </w:t>
      </w:r>
      <w:proofErr w:type="spellStart"/>
      <w:r w:rsidR="00C60630">
        <w:t>question</w:t>
      </w:r>
      <w:proofErr w:type="spellEnd"/>
      <w:r w:rsidR="00C60630">
        <w:t xml:space="preserve"> </w:t>
      </w:r>
      <w:proofErr w:type="spellStart"/>
      <w:r w:rsidR="00C60630">
        <w:t>root</w:t>
      </w:r>
      <w:proofErr w:type="spellEnd"/>
      <w:r w:rsidR="00C60630"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MAC. </w:t>
      </w:r>
      <w:proofErr w:type="spellStart"/>
      <w:r w:rsidR="00744455">
        <w:t>There</w:t>
      </w:r>
      <w:proofErr w:type="spellEnd"/>
      <w:r w:rsidR="00744455">
        <w:t xml:space="preserve"> is </w:t>
      </w:r>
      <w:proofErr w:type="spellStart"/>
      <w:r w:rsidR="00744455">
        <w:t>no</w:t>
      </w:r>
      <w:proofErr w:type="spellEnd"/>
      <w:r w:rsidR="00744455">
        <w:t xml:space="preserve"> </w:t>
      </w:r>
      <w:proofErr w:type="spellStart"/>
      <w:r w:rsidR="00744455">
        <w:t>need</w:t>
      </w:r>
      <w:proofErr w:type="spellEnd"/>
      <w:r w:rsidR="00744455">
        <w:t xml:space="preserve"> </w:t>
      </w:r>
      <w:proofErr w:type="spellStart"/>
      <w:r w:rsidR="00744455">
        <w:t>to</w:t>
      </w:r>
      <w:proofErr w:type="spellEnd"/>
      <w:r w:rsidR="00744455">
        <w:t xml:space="preserve"> </w:t>
      </w:r>
      <w:proofErr w:type="spellStart"/>
      <w:r w:rsidR="00744455">
        <w:t>show</w:t>
      </w:r>
      <w:proofErr w:type="spellEnd"/>
      <w:r w:rsidR="00744455">
        <w:t xml:space="preserve">  </w:t>
      </w:r>
      <w:proofErr w:type="spellStart"/>
      <w:r w:rsidR="00744455">
        <w:t>reference</w:t>
      </w:r>
      <w:proofErr w:type="spellEnd"/>
      <w:r w:rsidR="00744455">
        <w:t xml:space="preserve"> </w:t>
      </w:r>
      <w:proofErr w:type="spellStart"/>
      <w:r w:rsidR="00744455">
        <w:t>for</w:t>
      </w:r>
      <w:proofErr w:type="spellEnd"/>
      <w:r w:rsidR="00744455">
        <w:t xml:space="preserve"> </w:t>
      </w:r>
      <w:proofErr w:type="spellStart"/>
      <w:r w:rsidR="00744455">
        <w:t>these</w:t>
      </w:r>
      <w:proofErr w:type="spellEnd"/>
      <w:r w:rsidR="00744455">
        <w:t xml:space="preserve"> </w:t>
      </w:r>
      <w:proofErr w:type="spellStart"/>
      <w:r w:rsidR="00C27AF6">
        <w:t>objection</w:t>
      </w:r>
      <w:r w:rsidR="00744455">
        <w:t>s</w:t>
      </w:r>
      <w:proofErr w:type="spellEnd"/>
      <w:r w:rsidR="00744455">
        <w:t>.</w:t>
      </w:r>
      <w:r>
        <w:t xml:space="preserve"> </w:t>
      </w:r>
      <w:proofErr w:type="spellStart"/>
      <w:r w:rsidR="00744455">
        <w:t>The</w:t>
      </w:r>
      <w:proofErr w:type="spellEnd"/>
      <w:r w:rsidR="00744455">
        <w:t xml:space="preserve"> </w:t>
      </w:r>
      <w:proofErr w:type="spellStart"/>
      <w:r w:rsidR="00744455">
        <w:t>decisions</w:t>
      </w:r>
      <w:proofErr w:type="spellEnd"/>
      <w:r w:rsidR="00744455">
        <w:t xml:space="preserve">  </w:t>
      </w:r>
      <w:proofErr w:type="spellStart"/>
      <w:r w:rsidR="00744455">
        <w:t>are</w:t>
      </w:r>
      <w:proofErr w:type="spellEnd"/>
      <w:r w:rsidR="00744455">
        <w:t xml:space="preserve"> </w:t>
      </w:r>
      <w:proofErr w:type="spellStart"/>
      <w:r w:rsidR="00744455">
        <w:t>written</w:t>
      </w:r>
      <w:proofErr w:type="spellEnd"/>
      <w:r w:rsidR="00744455">
        <w:t xml:space="preserve"> </w:t>
      </w:r>
      <w:proofErr w:type="spellStart"/>
      <w:r w:rsidR="00744455">
        <w:t>to</w:t>
      </w:r>
      <w:proofErr w:type="spellEnd"/>
      <w:r w:rsidR="00744455">
        <w:t xml:space="preserve"> </w:t>
      </w:r>
      <w:proofErr w:type="spellStart"/>
      <w:r w:rsidR="00744455">
        <w:t>the</w:t>
      </w:r>
      <w:proofErr w:type="spellEnd"/>
      <w:r w:rsidR="00744455">
        <w:t xml:space="preserve"> </w:t>
      </w:r>
      <w:proofErr w:type="spellStart"/>
      <w:r w:rsidR="00744455">
        <w:t>related</w:t>
      </w:r>
      <w:proofErr w:type="spellEnd"/>
      <w:r w:rsidR="00744455">
        <w:t xml:space="preserve"> </w:t>
      </w:r>
      <w:proofErr w:type="spellStart"/>
      <w:r w:rsidR="00744455">
        <w:t>block</w:t>
      </w:r>
      <w:proofErr w:type="spellEnd"/>
      <w:r w:rsidR="00744455">
        <w:t>/</w:t>
      </w:r>
      <w:proofErr w:type="spellStart"/>
      <w:r w:rsidR="00744455">
        <w:t>class</w:t>
      </w:r>
      <w:proofErr w:type="spellEnd"/>
      <w:r w:rsidR="00744455">
        <w:t xml:space="preserve"> </w:t>
      </w:r>
      <w:proofErr w:type="spellStart"/>
      <w:r w:rsidR="00744455">
        <w:t>committees</w:t>
      </w:r>
      <w:proofErr w:type="spellEnd"/>
      <w:r w:rsidR="00744455">
        <w:t xml:space="preserve"> </w:t>
      </w:r>
      <w:proofErr w:type="spellStart"/>
      <w:r w:rsidR="00744455">
        <w:t>and</w:t>
      </w:r>
      <w:proofErr w:type="spellEnd"/>
      <w:r w:rsidR="00744455">
        <w:t xml:space="preserve"> </w:t>
      </w:r>
      <w:proofErr w:type="spellStart"/>
      <w:r w:rsidR="00744455">
        <w:t>also</w:t>
      </w:r>
      <w:proofErr w:type="spellEnd"/>
      <w:r w:rsidR="00744455">
        <w:t xml:space="preserve"> </w:t>
      </w:r>
      <w:proofErr w:type="spellStart"/>
      <w:r w:rsidR="00744455">
        <w:t>to</w:t>
      </w:r>
      <w:proofErr w:type="spellEnd"/>
      <w:r w:rsidR="00744455">
        <w:t xml:space="preserve"> </w:t>
      </w:r>
      <w:proofErr w:type="spellStart"/>
      <w:r w:rsidR="00744455">
        <w:t>the</w:t>
      </w:r>
      <w:proofErr w:type="spellEnd"/>
      <w:r w:rsidR="00744455">
        <w:t xml:space="preserve"> </w:t>
      </w:r>
      <w:proofErr w:type="spellStart"/>
      <w:r w:rsidR="00744455">
        <w:t>dean</w:t>
      </w:r>
      <w:proofErr w:type="spellEnd"/>
      <w:r w:rsidR="00744455">
        <w:t xml:space="preserve"> </w:t>
      </w:r>
      <w:proofErr w:type="spellStart"/>
      <w:r w:rsidR="00744455">
        <w:t>or</w:t>
      </w:r>
      <w:proofErr w:type="spellEnd"/>
      <w:r w:rsidR="00744455">
        <w:t xml:space="preserve"> </w:t>
      </w:r>
      <w:proofErr w:type="spellStart"/>
      <w:r w:rsidR="00744455">
        <w:t>dean’s</w:t>
      </w:r>
      <w:proofErr w:type="spellEnd"/>
      <w:r w:rsidR="00744455">
        <w:t xml:space="preserve"> </w:t>
      </w:r>
      <w:proofErr w:type="spellStart"/>
      <w:r w:rsidR="00744455">
        <w:t>related</w:t>
      </w:r>
      <w:proofErr w:type="spellEnd"/>
      <w:r w:rsidR="00744455">
        <w:t xml:space="preserve"> </w:t>
      </w:r>
      <w:proofErr w:type="spellStart"/>
      <w:r w:rsidR="00744455">
        <w:t>assistant</w:t>
      </w:r>
      <w:proofErr w:type="spellEnd"/>
      <w:r w:rsidR="00744455">
        <w:t xml:space="preserve"> </w:t>
      </w:r>
      <w:proofErr w:type="spellStart"/>
      <w:r w:rsidR="00744455">
        <w:t>for</w:t>
      </w:r>
      <w:proofErr w:type="spellEnd"/>
      <w:r w:rsidR="00744455">
        <w:t xml:space="preserve"> </w:t>
      </w:r>
      <w:proofErr w:type="spellStart"/>
      <w:r w:rsidR="00744455">
        <w:t>declaring</w:t>
      </w:r>
      <w:proofErr w:type="spellEnd"/>
      <w:r w:rsidR="00744455">
        <w:t xml:space="preserve">  </w:t>
      </w:r>
      <w:proofErr w:type="spellStart"/>
      <w:r w:rsidR="00744455">
        <w:t>to</w:t>
      </w:r>
      <w:proofErr w:type="spellEnd"/>
      <w:r w:rsidR="00744455">
        <w:t xml:space="preserve"> </w:t>
      </w:r>
      <w:proofErr w:type="spellStart"/>
      <w:r w:rsidR="00744455">
        <w:t>the</w:t>
      </w:r>
      <w:proofErr w:type="spellEnd"/>
      <w:r w:rsidR="00744455">
        <w:t xml:space="preserve"> </w:t>
      </w:r>
      <w:proofErr w:type="spellStart"/>
      <w:r w:rsidR="00744455">
        <w:t>students</w:t>
      </w:r>
      <w:proofErr w:type="spellEnd"/>
      <w:r w:rsidR="008F6EE5">
        <w:t xml:space="preserve"> </w:t>
      </w:r>
      <w:proofErr w:type="spellStart"/>
      <w:r w:rsidR="008F6EE5">
        <w:t>by</w:t>
      </w:r>
      <w:proofErr w:type="spellEnd"/>
      <w:r w:rsidR="008F6EE5">
        <w:t xml:space="preserve"> </w:t>
      </w:r>
      <w:proofErr w:type="spellStart"/>
      <w:r w:rsidR="008F6EE5">
        <w:t>The</w:t>
      </w:r>
      <w:proofErr w:type="spellEnd"/>
      <w:r w:rsidR="008F6EE5">
        <w:t xml:space="preserve"> Center of Learning </w:t>
      </w:r>
      <w:proofErr w:type="spellStart"/>
      <w:r w:rsidR="008F6EE5">
        <w:t>S</w:t>
      </w:r>
      <w:r w:rsidR="00744455">
        <w:t>ources</w:t>
      </w:r>
      <w:proofErr w:type="spellEnd"/>
      <w:r w:rsidR="00744455">
        <w:t>.</w:t>
      </w:r>
    </w:p>
    <w:p w14:paraId="27BCEBBE" w14:textId="77777777" w:rsidR="006A6377" w:rsidRDefault="006A6377" w:rsidP="00744455">
      <w:pPr>
        <w:pStyle w:val="ListeParagraf"/>
        <w:numPr>
          <w:ilvl w:val="0"/>
          <w:numId w:val="3"/>
        </w:numPr>
      </w:pPr>
      <w:r>
        <w:t xml:space="preserve">MAC </w:t>
      </w:r>
      <w:proofErr w:type="spellStart"/>
      <w:r>
        <w:t>may</w:t>
      </w:r>
      <w:proofErr w:type="spellEnd"/>
      <w:r>
        <w:t xml:space="preserve"> ask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 </w:t>
      </w:r>
      <w:proofErr w:type="spellStart"/>
      <w:r>
        <w:t>questions</w:t>
      </w:r>
      <w:proofErr w:type="spellEnd"/>
      <w:r>
        <w:t xml:space="preserve"> .</w:t>
      </w:r>
    </w:p>
    <w:p w14:paraId="15AC995D" w14:textId="77777777" w:rsidR="006A6377" w:rsidRDefault="006A6377" w:rsidP="006A6377">
      <w:pPr>
        <w:pStyle w:val="ListeParagraf"/>
        <w:ind w:left="1800"/>
      </w:pPr>
    </w:p>
    <w:p w14:paraId="19844740" w14:textId="77777777" w:rsidR="006A6377" w:rsidRDefault="006A6377" w:rsidP="006A6377">
      <w:pPr>
        <w:pStyle w:val="ListeParagraf"/>
        <w:ind w:left="1800"/>
      </w:pPr>
    </w:p>
    <w:p w14:paraId="02AE1A27" w14:textId="77777777" w:rsidR="006A6377" w:rsidRDefault="00596454" w:rsidP="006A6377">
      <w:pPr>
        <w:pStyle w:val="ListeParagraf"/>
        <w:ind w:left="1800"/>
      </w:pPr>
      <w:r>
        <w:rPr>
          <w:b/>
          <w:vertAlign w:val="superscript"/>
        </w:rPr>
        <w:t>*</w:t>
      </w:r>
      <w:proofErr w:type="spellStart"/>
      <w:r w:rsidR="006A6377" w:rsidRPr="006A6377">
        <w:rPr>
          <w:b/>
        </w:rPr>
        <w:t>Valid</w:t>
      </w:r>
      <w:proofErr w:type="spellEnd"/>
      <w:r w:rsidR="006A6377" w:rsidRPr="006A6377">
        <w:rPr>
          <w:b/>
        </w:rPr>
        <w:t xml:space="preserve"> </w:t>
      </w:r>
      <w:proofErr w:type="spellStart"/>
      <w:r w:rsidR="006A6377" w:rsidRPr="006A6377">
        <w:rPr>
          <w:b/>
        </w:rPr>
        <w:t>referrence</w:t>
      </w:r>
      <w:proofErr w:type="spellEnd"/>
      <w:r w:rsidR="006A6377" w:rsidRPr="006A6377">
        <w:rPr>
          <w:b/>
        </w:rPr>
        <w:t>:</w:t>
      </w:r>
      <w:r w:rsidR="006A6377">
        <w:rPr>
          <w:b/>
        </w:rPr>
        <w:t xml:space="preserve">  </w:t>
      </w:r>
      <w:proofErr w:type="spellStart"/>
      <w:r w:rsidR="006A6377" w:rsidRPr="006A6377">
        <w:t>Any</w:t>
      </w:r>
      <w:proofErr w:type="spellEnd"/>
      <w:r w:rsidR="006A6377" w:rsidRPr="006A6377">
        <w:t xml:space="preserve"> </w:t>
      </w:r>
      <w:proofErr w:type="spellStart"/>
      <w:r w:rsidR="006A6377" w:rsidRPr="006A6377">
        <w:t>book</w:t>
      </w:r>
      <w:proofErr w:type="spellEnd"/>
      <w:r w:rsidR="006A6377" w:rsidRPr="006A6377">
        <w:t xml:space="preserve">, </w:t>
      </w:r>
      <w:proofErr w:type="spellStart"/>
      <w:r w:rsidR="006A6377" w:rsidRPr="006A6377">
        <w:t>article</w:t>
      </w:r>
      <w:proofErr w:type="spellEnd"/>
      <w:r w:rsidR="006A6377">
        <w:t xml:space="preserve">, </w:t>
      </w:r>
      <w:proofErr w:type="spellStart"/>
      <w:r w:rsidR="006A6377">
        <w:t>lecture</w:t>
      </w:r>
      <w:proofErr w:type="spellEnd"/>
      <w:r w:rsidR="006A6377">
        <w:t xml:space="preserve"> </w:t>
      </w:r>
      <w:proofErr w:type="spellStart"/>
      <w:r w:rsidR="006A6377">
        <w:t>notes</w:t>
      </w:r>
      <w:proofErr w:type="spellEnd"/>
      <w:r w:rsidR="006A6377">
        <w:t xml:space="preserve"> </w:t>
      </w:r>
      <w:proofErr w:type="spellStart"/>
      <w:r w:rsidR="006A6377">
        <w:t>or</w:t>
      </w:r>
      <w:proofErr w:type="spellEnd"/>
      <w:r w:rsidR="006A6377">
        <w:t xml:space="preserve"> </w:t>
      </w:r>
      <w:proofErr w:type="spellStart"/>
      <w:r w:rsidR="006A6377">
        <w:t>electronic</w:t>
      </w:r>
      <w:proofErr w:type="spellEnd"/>
      <w:r w:rsidR="006A6377">
        <w:t xml:space="preserve"> </w:t>
      </w:r>
      <w:proofErr w:type="spellStart"/>
      <w:r w:rsidR="006A6377">
        <w:t>sources</w:t>
      </w:r>
      <w:proofErr w:type="spellEnd"/>
      <w:r w:rsidR="006A6377">
        <w:t xml:space="preserve"> </w:t>
      </w:r>
      <w:proofErr w:type="spellStart"/>
      <w:r w:rsidR="006A6377">
        <w:t>which</w:t>
      </w:r>
      <w:proofErr w:type="spellEnd"/>
      <w:r w:rsidR="006A6377">
        <w:t xml:space="preserve"> </w:t>
      </w:r>
      <w:proofErr w:type="spellStart"/>
      <w:r w:rsidR="006A6377">
        <w:t>are</w:t>
      </w:r>
      <w:proofErr w:type="spellEnd"/>
      <w:r w:rsidR="006A6377">
        <w:t xml:space="preserve"> </w:t>
      </w:r>
      <w:proofErr w:type="spellStart"/>
      <w:r w:rsidR="006A6377">
        <w:t>defined</w:t>
      </w:r>
      <w:proofErr w:type="spellEnd"/>
      <w:r w:rsidR="006A6377">
        <w:t xml:space="preserve"> in </w:t>
      </w:r>
      <w:proofErr w:type="spellStart"/>
      <w:r w:rsidR="008F6EE5">
        <w:t>the</w:t>
      </w:r>
      <w:proofErr w:type="spellEnd"/>
      <w:r w:rsidR="008F6EE5">
        <w:t xml:space="preserve"> Center of Learning </w:t>
      </w:r>
      <w:proofErr w:type="spellStart"/>
      <w:r w:rsidR="008F6EE5">
        <w:t>S</w:t>
      </w:r>
      <w:r w:rsidR="006A6377">
        <w:t>ources</w:t>
      </w:r>
      <w:proofErr w:type="spellEnd"/>
      <w:r w:rsidR="008F6EE5">
        <w:t xml:space="preserve"> </w:t>
      </w:r>
      <w:proofErr w:type="spellStart"/>
      <w:r w:rsidR="008F6EE5">
        <w:t>and</w:t>
      </w:r>
      <w:proofErr w:type="spellEnd"/>
      <w:r w:rsidR="008F6EE5">
        <w:t>/</w:t>
      </w:r>
      <w:proofErr w:type="spellStart"/>
      <w:r w:rsidR="008F6EE5">
        <w:t>or</w:t>
      </w:r>
      <w:proofErr w:type="spellEnd"/>
      <w:r w:rsidR="008F6EE5">
        <w:t xml:space="preserve"> </w:t>
      </w:r>
      <w:proofErr w:type="spellStart"/>
      <w:r w:rsidR="008F6EE5">
        <w:t>Block</w:t>
      </w:r>
      <w:proofErr w:type="spellEnd"/>
      <w:r w:rsidR="008F6EE5">
        <w:t xml:space="preserve"> </w:t>
      </w:r>
      <w:proofErr w:type="spellStart"/>
      <w:r w:rsidR="008F6EE5">
        <w:t>P</w:t>
      </w:r>
      <w:r w:rsidR="006A6377">
        <w:t>rogramme</w:t>
      </w:r>
      <w:proofErr w:type="spellEnd"/>
      <w:r w:rsidR="006A6377">
        <w:t xml:space="preserve"> </w:t>
      </w:r>
      <w:proofErr w:type="spellStart"/>
      <w:r w:rsidR="006A6377">
        <w:t>by</w:t>
      </w:r>
      <w:proofErr w:type="spellEnd"/>
      <w:r w:rsidR="006A6377">
        <w:t xml:space="preserve"> </w:t>
      </w:r>
      <w:proofErr w:type="spellStart"/>
      <w:r w:rsidR="006A6377">
        <w:t>the</w:t>
      </w:r>
      <w:proofErr w:type="spellEnd"/>
      <w:r w:rsidR="006A6377">
        <w:t xml:space="preserve"> </w:t>
      </w:r>
      <w:proofErr w:type="spellStart"/>
      <w:r w:rsidR="006A6377">
        <w:t>block</w:t>
      </w:r>
      <w:proofErr w:type="spellEnd"/>
      <w:r w:rsidR="008F6EE5">
        <w:t xml:space="preserve"> </w:t>
      </w:r>
      <w:proofErr w:type="spellStart"/>
      <w:r w:rsidR="008F6EE5">
        <w:t>committee</w:t>
      </w:r>
      <w:proofErr w:type="spellEnd"/>
      <w:r w:rsidR="008F6EE5">
        <w:t xml:space="preserve">. </w:t>
      </w:r>
      <w:proofErr w:type="spellStart"/>
      <w:r w:rsidR="008F6EE5">
        <w:t>If</w:t>
      </w:r>
      <w:proofErr w:type="spellEnd"/>
      <w:r w:rsidR="008F6EE5">
        <w:t xml:space="preserve"> </w:t>
      </w:r>
      <w:proofErr w:type="spellStart"/>
      <w:r w:rsidR="008F6EE5">
        <w:t>the</w:t>
      </w:r>
      <w:proofErr w:type="spellEnd"/>
      <w:r w:rsidR="008F6EE5">
        <w:t xml:space="preserve"> </w:t>
      </w:r>
      <w:proofErr w:type="spellStart"/>
      <w:r w:rsidR="008F6EE5">
        <w:t>source</w:t>
      </w:r>
      <w:proofErr w:type="spellEnd"/>
      <w:r w:rsidR="008F6EE5">
        <w:t xml:space="preserve"> </w:t>
      </w:r>
      <w:proofErr w:type="spellStart"/>
      <w:r w:rsidR="008F6EE5">
        <w:t>list</w:t>
      </w:r>
      <w:proofErr w:type="spellEnd"/>
      <w:r w:rsidR="008F6EE5">
        <w:t xml:space="preserve"> is not </w:t>
      </w:r>
      <w:proofErr w:type="spellStart"/>
      <w:r w:rsidR="008F6EE5">
        <w:t>defined</w:t>
      </w:r>
      <w:proofErr w:type="spellEnd"/>
      <w:r w:rsidR="008F6EE5">
        <w:t xml:space="preserve">, </w:t>
      </w:r>
      <w:proofErr w:type="spellStart"/>
      <w:r w:rsidR="008F6EE5">
        <w:t>the</w:t>
      </w:r>
      <w:proofErr w:type="spellEnd"/>
      <w:r w:rsidR="008F6EE5">
        <w:t xml:space="preserve"> </w:t>
      </w:r>
      <w:proofErr w:type="spellStart"/>
      <w:r w:rsidR="008F6EE5">
        <w:t>most</w:t>
      </w:r>
      <w:proofErr w:type="spellEnd"/>
      <w:r w:rsidR="008F6EE5">
        <w:t xml:space="preserve"> </w:t>
      </w:r>
      <w:proofErr w:type="spellStart"/>
      <w:r w:rsidR="008F6EE5">
        <w:t>current</w:t>
      </w:r>
      <w:proofErr w:type="spellEnd"/>
      <w:r w:rsidR="008F6EE5">
        <w:t xml:space="preserve"> </w:t>
      </w:r>
      <w:proofErr w:type="spellStart"/>
      <w:r w:rsidR="008F6EE5">
        <w:t>referrence</w:t>
      </w:r>
      <w:proofErr w:type="spellEnd"/>
      <w:r w:rsidR="008F6EE5">
        <w:t xml:space="preserve"> </w:t>
      </w:r>
      <w:proofErr w:type="spellStart"/>
      <w:r w:rsidR="008F6EE5">
        <w:t>book</w:t>
      </w:r>
      <w:proofErr w:type="spellEnd"/>
      <w:r w:rsidR="008F6EE5">
        <w:t xml:space="preserve"> </w:t>
      </w:r>
      <w:proofErr w:type="spellStart"/>
      <w:r w:rsidR="008F6EE5">
        <w:t>present</w:t>
      </w:r>
      <w:proofErr w:type="spellEnd"/>
      <w:r w:rsidR="008F6EE5">
        <w:t xml:space="preserve"> in </w:t>
      </w:r>
      <w:proofErr w:type="spellStart"/>
      <w:r w:rsidR="008F6EE5">
        <w:t>the</w:t>
      </w:r>
      <w:proofErr w:type="spellEnd"/>
      <w:r w:rsidR="008F6EE5">
        <w:t xml:space="preserve"> </w:t>
      </w:r>
      <w:proofErr w:type="spellStart"/>
      <w:r w:rsidR="008F6EE5">
        <w:t>librar</w:t>
      </w:r>
      <w:r w:rsidR="00C27AF6">
        <w:t>y</w:t>
      </w:r>
      <w:proofErr w:type="spellEnd"/>
      <w:r w:rsidR="00C27AF6">
        <w:t>, online data-</w:t>
      </w:r>
      <w:proofErr w:type="spellStart"/>
      <w:r w:rsidR="00C27AF6">
        <w:t>bases</w:t>
      </w:r>
      <w:proofErr w:type="spellEnd"/>
      <w:r w:rsidR="00C27AF6">
        <w:t xml:space="preserve"> (</w:t>
      </w:r>
      <w:proofErr w:type="spellStart"/>
      <w:r w:rsidR="00C27AF6">
        <w:t>UpToDate</w:t>
      </w:r>
      <w:proofErr w:type="spellEnd"/>
      <w:r w:rsidR="00C27AF6">
        <w:t xml:space="preserve">, </w:t>
      </w:r>
      <w:proofErr w:type="spellStart"/>
      <w:r w:rsidR="008F6EE5">
        <w:t>Cochrane,Emedicine,etc</w:t>
      </w:r>
      <w:proofErr w:type="spellEnd"/>
      <w:r w:rsidR="008F6EE5">
        <w:t xml:space="preserve">.), </w:t>
      </w:r>
      <w:proofErr w:type="spellStart"/>
      <w:r w:rsidR="008F6EE5">
        <w:t>internationally</w:t>
      </w:r>
      <w:proofErr w:type="spellEnd"/>
      <w:r w:rsidR="008F6EE5">
        <w:t xml:space="preserve"> </w:t>
      </w:r>
      <w:proofErr w:type="spellStart"/>
      <w:r w:rsidR="008F6EE5">
        <w:t>accepted</w:t>
      </w:r>
      <w:proofErr w:type="spellEnd"/>
      <w:r w:rsidR="008F6EE5">
        <w:t xml:space="preserve"> </w:t>
      </w:r>
      <w:proofErr w:type="spellStart"/>
      <w:r w:rsidR="008F6EE5">
        <w:t>guides</w:t>
      </w:r>
      <w:proofErr w:type="spellEnd"/>
      <w:r w:rsidR="008F6EE5">
        <w:t xml:space="preserve">,  </w:t>
      </w:r>
      <w:proofErr w:type="spellStart"/>
      <w:r w:rsidR="008F6EE5">
        <w:t>metaanalysises</w:t>
      </w:r>
      <w:proofErr w:type="spellEnd"/>
      <w:r w:rsidR="008F6EE5">
        <w:t xml:space="preserve">  </w:t>
      </w:r>
      <w:proofErr w:type="spellStart"/>
      <w:r w:rsidR="008F6EE5">
        <w:t>and</w:t>
      </w:r>
      <w:proofErr w:type="spellEnd"/>
      <w:r w:rsidR="008F6EE5">
        <w:t xml:space="preserve"> </w:t>
      </w:r>
      <w:proofErr w:type="spellStart"/>
      <w:r w:rsidR="008F6EE5">
        <w:t>systematic</w:t>
      </w:r>
      <w:proofErr w:type="spellEnd"/>
      <w:r w:rsidR="008F6EE5">
        <w:t xml:space="preserve"> </w:t>
      </w:r>
      <w:proofErr w:type="spellStart"/>
      <w:r w:rsidR="008F6EE5">
        <w:t>reviews</w:t>
      </w:r>
      <w:proofErr w:type="spellEnd"/>
      <w:r w:rsidR="008F6EE5">
        <w:t xml:space="preserve"> </w:t>
      </w:r>
      <w:proofErr w:type="spellStart"/>
      <w:r w:rsidR="008F6EE5">
        <w:t>published</w:t>
      </w:r>
      <w:proofErr w:type="spellEnd"/>
      <w:r w:rsidR="008F6EE5">
        <w:t xml:space="preserve"> on </w:t>
      </w:r>
      <w:proofErr w:type="spellStart"/>
      <w:r w:rsidR="008F6EE5">
        <w:t>journals</w:t>
      </w:r>
      <w:proofErr w:type="spellEnd"/>
      <w:r w:rsidR="008F6EE5">
        <w:t xml:space="preserve"> </w:t>
      </w:r>
      <w:proofErr w:type="spellStart"/>
      <w:r w:rsidR="008F6EE5">
        <w:t>indexed</w:t>
      </w:r>
      <w:proofErr w:type="spellEnd"/>
      <w:r w:rsidR="008F6EE5">
        <w:t xml:space="preserve"> in SCI, SCI </w:t>
      </w:r>
      <w:proofErr w:type="spellStart"/>
      <w:r w:rsidR="008F6EE5">
        <w:t>Expanded</w:t>
      </w:r>
      <w:proofErr w:type="spellEnd"/>
      <w:r w:rsidR="008F6EE5">
        <w:t xml:space="preserve"> </w:t>
      </w:r>
      <w:proofErr w:type="spellStart"/>
      <w:r w:rsidR="008F6EE5">
        <w:t>and</w:t>
      </w:r>
      <w:proofErr w:type="spellEnd"/>
      <w:r w:rsidR="008F6EE5">
        <w:t xml:space="preserve">  SSCI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 as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MAC.</w:t>
      </w:r>
    </w:p>
    <w:p w14:paraId="6C2DEA9C" w14:textId="77777777" w:rsidR="00596454" w:rsidRDefault="00596454" w:rsidP="006A6377">
      <w:pPr>
        <w:pStyle w:val="ListeParagraf"/>
        <w:ind w:left="1800"/>
      </w:pPr>
    </w:p>
    <w:p w14:paraId="388E5577" w14:textId="77777777" w:rsidR="00596454" w:rsidRDefault="00596454" w:rsidP="006A6377">
      <w:pPr>
        <w:pStyle w:val="ListeParagraf"/>
        <w:ind w:left="1800"/>
      </w:pPr>
    </w:p>
    <w:p w14:paraId="47718B46" w14:textId="77777777" w:rsidR="00596454" w:rsidRDefault="00596454" w:rsidP="006A6377">
      <w:pPr>
        <w:pStyle w:val="ListeParagraf"/>
        <w:ind w:left="1800"/>
      </w:pPr>
    </w:p>
    <w:p w14:paraId="69F8DC7C" w14:textId="77777777" w:rsidR="00596454" w:rsidRDefault="00596454" w:rsidP="00596454">
      <w:pPr>
        <w:pStyle w:val="ListeParagraf"/>
        <w:ind w:left="1800"/>
        <w:rPr>
          <w:b/>
        </w:rPr>
      </w:pPr>
      <w:r w:rsidRPr="00596454">
        <w:rPr>
          <w:b/>
          <w:vertAlign w:val="superscript"/>
        </w:rPr>
        <w:t>**</w:t>
      </w:r>
      <w:proofErr w:type="spellStart"/>
      <w:r w:rsidR="00C27AF6">
        <w:rPr>
          <w:b/>
        </w:rPr>
        <w:t>Objection</w:t>
      </w:r>
      <w:proofErr w:type="spellEnd"/>
      <w:r w:rsidRPr="00596454">
        <w:rPr>
          <w:b/>
        </w:rPr>
        <w:t xml:space="preserve"> </w:t>
      </w:r>
      <w:proofErr w:type="spellStart"/>
      <w:r w:rsidRPr="00596454">
        <w:rPr>
          <w:b/>
        </w:rPr>
        <w:t>control</w:t>
      </w:r>
      <w:proofErr w:type="spellEnd"/>
      <w:r w:rsidRPr="00596454">
        <w:rPr>
          <w:b/>
        </w:rPr>
        <w:t xml:space="preserve"> </w:t>
      </w:r>
      <w:proofErr w:type="spellStart"/>
      <w:r w:rsidRPr="00596454">
        <w:rPr>
          <w:b/>
        </w:rPr>
        <w:t>list</w:t>
      </w:r>
      <w:proofErr w:type="spellEnd"/>
    </w:p>
    <w:p w14:paraId="0B2F7C02" w14:textId="77777777" w:rsidR="00596454" w:rsidRPr="00596454" w:rsidRDefault="00596454" w:rsidP="00596454">
      <w:pPr>
        <w:pStyle w:val="ListeParagraf"/>
        <w:ind w:left="1800"/>
        <w:rPr>
          <w:b/>
        </w:rPr>
      </w:pPr>
    </w:p>
    <w:p w14:paraId="37B50EFA" w14:textId="77777777" w:rsidR="00596454" w:rsidRDefault="00C27AF6" w:rsidP="006A6377">
      <w:pPr>
        <w:pStyle w:val="ListeParagraf"/>
        <w:ind w:left="1800"/>
      </w:pPr>
      <w:proofErr w:type="spellStart"/>
      <w:r>
        <w:t>Objection</w:t>
      </w:r>
      <w:proofErr w:type="spellEnd"/>
      <w:r w:rsidR="00596454" w:rsidRPr="00596454">
        <w:t xml:space="preserve"> </w:t>
      </w:r>
      <w:proofErr w:type="spellStart"/>
      <w:r w:rsidR="00596454" w:rsidRPr="00596454">
        <w:t>control</w:t>
      </w:r>
      <w:proofErr w:type="spellEnd"/>
      <w:r w:rsidR="00596454" w:rsidRPr="00596454">
        <w:t xml:space="preserve"> </w:t>
      </w:r>
      <w:proofErr w:type="spellStart"/>
      <w:r w:rsidR="00596454" w:rsidRPr="00596454">
        <w:t>list</w:t>
      </w:r>
      <w:proofErr w:type="spellEnd"/>
      <w:r w:rsidR="00596454">
        <w:t xml:space="preserve">  (</w:t>
      </w:r>
      <w:proofErr w:type="spellStart"/>
      <w:r w:rsidR="00596454">
        <w:t>All</w:t>
      </w:r>
      <w:proofErr w:type="spellEnd"/>
      <w:r w:rsidR="00596454">
        <w:t xml:space="preserve"> </w:t>
      </w:r>
      <w:proofErr w:type="spellStart"/>
      <w:r w:rsidR="00596454">
        <w:t>criteria</w:t>
      </w:r>
      <w:proofErr w:type="spellEnd"/>
      <w:r w:rsidR="00596454">
        <w:t xml:space="preserve"> </w:t>
      </w:r>
      <w:proofErr w:type="spellStart"/>
      <w:r w:rsidR="00596454">
        <w:t>should</w:t>
      </w:r>
      <w:proofErr w:type="spellEnd"/>
      <w:r w:rsidR="00596454">
        <w:t xml:space="preserve"> be met)</w:t>
      </w:r>
    </w:p>
    <w:tbl>
      <w:tblPr>
        <w:tblStyle w:val="TabloKlavuzu"/>
        <w:tblW w:w="6262" w:type="dxa"/>
        <w:tblInd w:w="1884" w:type="dxa"/>
        <w:tblLook w:val="04A0" w:firstRow="1" w:lastRow="0" w:firstColumn="1" w:lastColumn="0" w:noHBand="0" w:noVBand="1"/>
      </w:tblPr>
      <w:tblGrid>
        <w:gridCol w:w="4648"/>
        <w:gridCol w:w="764"/>
        <w:gridCol w:w="850"/>
      </w:tblGrid>
      <w:tr w:rsidR="00596454" w14:paraId="68CB51CD" w14:textId="77777777" w:rsidTr="00596454"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C53C7" w14:textId="77777777" w:rsidR="00596454" w:rsidRDefault="0059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6D3A8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2B01E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96454" w14:paraId="48B487A6" w14:textId="77777777" w:rsidTr="00596454"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E1CAF" w14:textId="2FEFABC8" w:rsidR="00596454" w:rsidRDefault="0059645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Is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reasoning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="006A7AF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A7AF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</w:t>
            </w:r>
            <w:r w:rsidR="004700B7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bjection</w:t>
            </w:r>
            <w:proofErr w:type="spellEnd"/>
            <w:r w:rsidR="006A7AF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legible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A7AF3" w:rsidRPr="006A7AF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understandable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F3F0A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237D4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</w:tr>
      <w:tr w:rsidR="00596454" w14:paraId="0BE098D4" w14:textId="77777777" w:rsidTr="00596454"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4B7A8" w14:textId="77777777" w:rsidR="00596454" w:rsidRDefault="0059645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Is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valid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referrence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defined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? 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68565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8339B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</w:tr>
      <w:tr w:rsidR="00596454" w14:paraId="6B652E48" w14:textId="77777777" w:rsidTr="00596454"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3B67C" w14:textId="77777777" w:rsidR="00596454" w:rsidRDefault="0059645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Is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photocopy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valid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referrence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added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C991A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A3D0E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</w:tr>
      <w:tr w:rsidR="00596454" w14:paraId="6E70FD7A" w14:textId="77777777" w:rsidTr="00596454"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D6516" w14:textId="77777777" w:rsidR="00596454" w:rsidRDefault="00596454">
            <w:pP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Is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knowledge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or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definition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evidence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r w:rsidR="004700B7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Objection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signed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photocopy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referrence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BCA3E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A90C7" w14:textId="77777777" w:rsidR="00596454" w:rsidRDefault="0059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</w:tr>
    </w:tbl>
    <w:p w14:paraId="7FB933B1" w14:textId="77777777" w:rsidR="00596454" w:rsidRPr="00596454" w:rsidRDefault="00596454" w:rsidP="006A6377">
      <w:pPr>
        <w:pStyle w:val="ListeParagraf"/>
        <w:ind w:left="1800"/>
      </w:pPr>
    </w:p>
    <w:p w14:paraId="7F010F99" w14:textId="77777777" w:rsidR="00C625F0" w:rsidRDefault="00C625F0"/>
    <w:sectPr w:rsidR="00C6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B87"/>
    <w:multiLevelType w:val="hybridMultilevel"/>
    <w:tmpl w:val="C7A23E28"/>
    <w:lvl w:ilvl="0" w:tplc="72F8ED8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33074C7"/>
    <w:multiLevelType w:val="hybridMultilevel"/>
    <w:tmpl w:val="DBE43C54"/>
    <w:lvl w:ilvl="0" w:tplc="CE9CF42C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4200F4A"/>
    <w:multiLevelType w:val="hybridMultilevel"/>
    <w:tmpl w:val="33803E2A"/>
    <w:lvl w:ilvl="0" w:tplc="53869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20018831">
    <w:abstractNumId w:val="1"/>
  </w:num>
  <w:num w:numId="2" w16cid:durableId="1503205647">
    <w:abstractNumId w:val="0"/>
  </w:num>
  <w:num w:numId="3" w16cid:durableId="1935555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A7"/>
    <w:rsid w:val="0006193A"/>
    <w:rsid w:val="000859A5"/>
    <w:rsid w:val="001E4B0E"/>
    <w:rsid w:val="00230760"/>
    <w:rsid w:val="00284859"/>
    <w:rsid w:val="002C063E"/>
    <w:rsid w:val="0035493C"/>
    <w:rsid w:val="003D4BC9"/>
    <w:rsid w:val="0040466A"/>
    <w:rsid w:val="00467AB5"/>
    <w:rsid w:val="004700B7"/>
    <w:rsid w:val="00596454"/>
    <w:rsid w:val="006362F1"/>
    <w:rsid w:val="00644BB6"/>
    <w:rsid w:val="006A21FF"/>
    <w:rsid w:val="006A6377"/>
    <w:rsid w:val="006A7AF3"/>
    <w:rsid w:val="00744455"/>
    <w:rsid w:val="0089730F"/>
    <w:rsid w:val="008F6EE5"/>
    <w:rsid w:val="009272A7"/>
    <w:rsid w:val="00941955"/>
    <w:rsid w:val="00973A08"/>
    <w:rsid w:val="009E79BD"/>
    <w:rsid w:val="00A150F5"/>
    <w:rsid w:val="00AF78A4"/>
    <w:rsid w:val="00B1168D"/>
    <w:rsid w:val="00B17C36"/>
    <w:rsid w:val="00B53784"/>
    <w:rsid w:val="00BB1673"/>
    <w:rsid w:val="00BD2FE2"/>
    <w:rsid w:val="00BF20B0"/>
    <w:rsid w:val="00C27AF6"/>
    <w:rsid w:val="00C60630"/>
    <w:rsid w:val="00C625F0"/>
    <w:rsid w:val="00CB1EE2"/>
    <w:rsid w:val="00D6512D"/>
    <w:rsid w:val="00D72BEF"/>
    <w:rsid w:val="00E30C44"/>
    <w:rsid w:val="00E45A80"/>
    <w:rsid w:val="00E8632B"/>
    <w:rsid w:val="00EE4C45"/>
    <w:rsid w:val="00F10E35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D90A"/>
  <w15:docId w15:val="{084AF657-7ED3-554A-A366-EBD32D5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5F0"/>
    <w:pPr>
      <w:ind w:left="720"/>
      <w:contextualSpacing/>
    </w:pPr>
  </w:style>
  <w:style w:type="table" w:styleId="TabloKlavuzu">
    <w:name w:val="Table Grid"/>
    <w:basedOn w:val="NormalTablo"/>
    <w:uiPriority w:val="39"/>
    <w:rsid w:val="00596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Rahman Yavuz</cp:lastModifiedBy>
  <cp:revision>3</cp:revision>
  <dcterms:created xsi:type="dcterms:W3CDTF">2022-10-25T07:07:00Z</dcterms:created>
  <dcterms:modified xsi:type="dcterms:W3CDTF">2022-10-25T07:12:00Z</dcterms:modified>
</cp:coreProperties>
</file>