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FİZİKSEL AKTİVİTE VE ERGONOMİ</w:t>
            </w:r>
          </w:p>
        </w:tc>
        <w:tc>
          <w:tcPr>
            <w:tcW w:w="4606" w:type="dxa"/>
          </w:tcPr>
          <w:p w:rsidR="008378CC" w:rsidRDefault="008378CC" w:rsidP="00916B08">
            <w:r>
              <w:t>52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SAĞLIK TURİZMİ</w:t>
            </w:r>
          </w:p>
        </w:tc>
        <w:tc>
          <w:tcPr>
            <w:tcW w:w="4606" w:type="dxa"/>
          </w:tcPr>
          <w:p w:rsidR="008378CC" w:rsidRDefault="008378CC" w:rsidP="00916B08">
            <w:r>
              <w:t>40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FERTİLİTE/İNFERTİLİTE</w:t>
            </w:r>
          </w:p>
        </w:tc>
        <w:tc>
          <w:tcPr>
            <w:tcW w:w="4606" w:type="dxa"/>
          </w:tcPr>
          <w:p w:rsidR="008378CC" w:rsidRDefault="008378CC" w:rsidP="00916B08">
            <w:r>
              <w:t>45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TIPTA İNSAN BİLİMLERİ</w:t>
            </w:r>
          </w:p>
        </w:tc>
        <w:tc>
          <w:tcPr>
            <w:tcW w:w="4606" w:type="dxa"/>
          </w:tcPr>
          <w:p w:rsidR="008378CC" w:rsidRDefault="008378CC" w:rsidP="00916B08">
            <w:r>
              <w:t>42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SAĞLIKLI YAŞAM</w:t>
            </w:r>
          </w:p>
        </w:tc>
        <w:tc>
          <w:tcPr>
            <w:tcW w:w="4606" w:type="dxa"/>
          </w:tcPr>
          <w:p w:rsidR="008378CC" w:rsidRDefault="008378CC" w:rsidP="00916B08">
            <w:r>
              <w:t>40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ORTA DOĞU VE AFRİKA ENFEKSİYON</w:t>
            </w:r>
          </w:p>
        </w:tc>
        <w:tc>
          <w:tcPr>
            <w:tcW w:w="4606" w:type="dxa"/>
          </w:tcPr>
          <w:p w:rsidR="008378CC" w:rsidRDefault="008378CC" w:rsidP="00916B08">
            <w:r>
              <w:t>40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78CC">
              <w:rPr>
                <w:rFonts w:ascii="Calibri" w:eastAsia="Times New Roman" w:hAnsi="Calibri" w:cs="Times New Roman"/>
                <w:color w:val="000000"/>
                <w:lang w:eastAsia="tr-TR"/>
              </w:rPr>
              <w:t>GİRİŞİMCİLİK VE YENİLİKÇİLİK</w:t>
            </w:r>
          </w:p>
        </w:tc>
        <w:tc>
          <w:tcPr>
            <w:tcW w:w="4606" w:type="dxa"/>
          </w:tcPr>
          <w:p w:rsidR="008378CC" w:rsidRDefault="008378CC" w:rsidP="00916B08">
            <w:r>
              <w:t>40</w:t>
            </w:r>
          </w:p>
        </w:tc>
      </w:tr>
      <w:tr w:rsidR="008378CC" w:rsidTr="00916B08">
        <w:tc>
          <w:tcPr>
            <w:tcW w:w="4606" w:type="dxa"/>
            <w:vAlign w:val="bottom"/>
          </w:tcPr>
          <w:p w:rsidR="008378CC" w:rsidRPr="008378CC" w:rsidRDefault="008378CC" w:rsidP="00916B08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6" w:type="dxa"/>
          </w:tcPr>
          <w:p w:rsidR="008378CC" w:rsidRDefault="008378CC" w:rsidP="00916B08">
            <w:r>
              <w:t>TOPLAM 299</w:t>
            </w:r>
          </w:p>
        </w:tc>
      </w:tr>
    </w:tbl>
    <w:p w:rsidR="00916B08" w:rsidRDefault="00916B08" w:rsidP="00916B08">
      <w:pPr>
        <w:rPr>
          <w:b/>
          <w:sz w:val="24"/>
          <w:szCs w:val="24"/>
        </w:rPr>
      </w:pPr>
    </w:p>
    <w:p w:rsidR="00916B08" w:rsidRDefault="00916B08" w:rsidP="00916B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3.SINIF SEÇMELİ BLOK </w:t>
      </w:r>
      <w:r w:rsidR="004A7652">
        <w:rPr>
          <w:b/>
          <w:sz w:val="24"/>
          <w:szCs w:val="24"/>
        </w:rPr>
        <w:t>KONTENJANLARI</w:t>
      </w:r>
      <w:bookmarkStart w:id="0" w:name="_GoBack"/>
      <w:bookmarkEnd w:id="0"/>
    </w:p>
    <w:p w:rsidR="008378CC" w:rsidRDefault="008378CC" w:rsidP="008378CC"/>
    <w:sectPr w:rsidR="0083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CC"/>
    <w:rsid w:val="004A7652"/>
    <w:rsid w:val="008378CC"/>
    <w:rsid w:val="00916B0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</dc:creator>
  <cp:lastModifiedBy>TEB</cp:lastModifiedBy>
  <cp:revision>3</cp:revision>
  <dcterms:created xsi:type="dcterms:W3CDTF">2020-02-24T14:16:00Z</dcterms:created>
  <dcterms:modified xsi:type="dcterms:W3CDTF">2020-02-24T14:24:00Z</dcterms:modified>
</cp:coreProperties>
</file>