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05" w:rsidRDefault="00FE3B05"/>
    <w:p w:rsidR="00A658E5" w:rsidRDefault="00A658E5" w:rsidP="00A658E5">
      <w:pPr>
        <w:ind w:firstLine="708"/>
        <w:jc w:val="both"/>
      </w:pPr>
      <w:r>
        <w:t xml:space="preserve">Ülkemizi derinden üzen ve etkileyen 06.02.2023 tarihindeki deprem felaketi sonrası Tıp Fakültemiz eğitim ve sınav faaliyetlerini dijital platformda </w:t>
      </w:r>
      <w:proofErr w:type="gramStart"/>
      <w:r>
        <w:t>online</w:t>
      </w:r>
      <w:proofErr w:type="gramEnd"/>
      <w:r>
        <w:t xml:space="preserve"> şekilde sürdürmüştür. Ayrıca Tıp Fakültesi Dönem 1, 2 ve 3. sınıfların yüz yüze yapamadığı anatomi ve histoloji pratik uygulamaları bir sonraki senenin eğitim takvimine yerleştirilmek üzere Fakülte Yönetim Kurulumuz tarafından karara bağlanmıştır. </w:t>
      </w:r>
      <w:r w:rsidR="005111F3">
        <w:t>2023/01-02 06.04.2023 tarihli karar,</w:t>
      </w:r>
    </w:p>
    <w:p w:rsidR="00A658E5" w:rsidRDefault="00A658E5" w:rsidP="00A658E5">
      <w:pPr>
        <w:ind w:firstLine="708"/>
        <w:jc w:val="both"/>
      </w:pPr>
      <w:r>
        <w:t xml:space="preserve">Sonrasında makul şartların sağlanması ihtimaliyle </w:t>
      </w:r>
      <w:r w:rsidR="005111F3">
        <w:t>2023/01-03 13.04.2023 tarihli</w:t>
      </w:r>
      <w:r>
        <w:t xml:space="preserve"> Fakülte Yönetim Kurulumuz Tıp Fakültesi Dönem 1, 2 ve 3 </w:t>
      </w:r>
      <w:r w:rsidR="00491787">
        <w:t xml:space="preserve">MDU uygulamaları ve sınavlarının, yine </w:t>
      </w:r>
      <w:r w:rsidR="00491787" w:rsidRPr="00491787">
        <w:t xml:space="preserve">Tıp Fakültesi Dönem 1, 2 ve 3 </w:t>
      </w:r>
      <w:r w:rsidR="00491787">
        <w:t>f</w:t>
      </w:r>
      <w:r>
        <w:t xml:space="preserve">inal ve </w:t>
      </w:r>
      <w:r w:rsidR="00491787">
        <w:t>b</w:t>
      </w:r>
      <w:r>
        <w:t>ütünleme sınavlarının yüz yüze yapılması kararını almıştır.</w:t>
      </w:r>
    </w:p>
    <w:p w:rsidR="00491787" w:rsidRDefault="00A658E5" w:rsidP="00A658E5">
      <w:pPr>
        <w:ind w:firstLine="708"/>
        <w:jc w:val="both"/>
      </w:pPr>
      <w:r>
        <w:t xml:space="preserve">Tıp Fakültesi Dönem 1, 2 ve 3. Sınıf öğrencilerimize ait final ve </w:t>
      </w:r>
      <w:r w:rsidR="00491787">
        <w:t>b</w:t>
      </w:r>
      <w:r>
        <w:t>ütünleme sınavı teorik ve</w:t>
      </w:r>
      <w:r w:rsidR="00491787">
        <w:t xml:space="preserve"> uygulama olarak iki aşamalıdır. Her bir dönemi ayrı ayrı değerlendirdiğimizde:</w:t>
      </w:r>
    </w:p>
    <w:p w:rsidR="00491787" w:rsidRDefault="00491787" w:rsidP="00A658E5">
      <w:pPr>
        <w:ind w:firstLine="708"/>
        <w:jc w:val="both"/>
      </w:pPr>
      <w:r>
        <w:t xml:space="preserve"> Dönem 1 anatomi ve histoloji uygulama dersleri olarak ilk dört bloğunu (Hayatın Temeli, Yaşam, Beslenme ve Enerji) tamamlamıştır. </w:t>
      </w:r>
    </w:p>
    <w:p w:rsidR="00A658E5" w:rsidRDefault="00491787" w:rsidP="00A658E5">
      <w:pPr>
        <w:ind w:firstLine="708"/>
        <w:jc w:val="both"/>
      </w:pPr>
      <w:r>
        <w:t>Dönem 2 anatomi uygulaması Beyin ve Duyular</w:t>
      </w:r>
      <w:r w:rsidR="009B030C">
        <w:t xml:space="preserve"> Bloğu</w:t>
      </w:r>
      <w:r>
        <w:t xml:space="preserve"> olarak bu eğitim dönemine ait tek uygulama bloğunu tamamlamıştır.</w:t>
      </w:r>
    </w:p>
    <w:p w:rsidR="00491787" w:rsidRDefault="00491787" w:rsidP="00A658E5">
      <w:pPr>
        <w:ind w:firstLine="708"/>
        <w:jc w:val="both"/>
      </w:pPr>
      <w:r>
        <w:t>Dönem 2 histoloji uygulaması</w:t>
      </w:r>
      <w:r w:rsidR="009B030C">
        <w:t xml:space="preserve"> B</w:t>
      </w:r>
      <w:r>
        <w:t>üyüme-Gelişme, Beyin ve Duyular</w:t>
      </w:r>
      <w:r w:rsidR="009B030C">
        <w:t xml:space="preserve"> Blokları </w:t>
      </w:r>
      <w:r>
        <w:t xml:space="preserve">olarak iki bloğunu tamamlamış, geriye sadece Savunma </w:t>
      </w:r>
      <w:r w:rsidR="009B030C">
        <w:t>B</w:t>
      </w:r>
      <w:r>
        <w:t xml:space="preserve">loğu uygulaması yapılamamış </w:t>
      </w:r>
      <w:r w:rsidR="009B030C">
        <w:t xml:space="preserve">ve </w:t>
      </w:r>
      <w:r>
        <w:t>bir sonraki eğitim öğretim senesine kalmıştır.</w:t>
      </w:r>
    </w:p>
    <w:p w:rsidR="00491787" w:rsidRDefault="00491787" w:rsidP="00A658E5">
      <w:pPr>
        <w:ind w:firstLine="708"/>
        <w:jc w:val="both"/>
      </w:pPr>
      <w:r>
        <w:t xml:space="preserve">Dönem 3 anatomi uygulamalarının Gebelik ve Travma </w:t>
      </w:r>
      <w:r w:rsidR="009B030C">
        <w:t xml:space="preserve">Blokları </w:t>
      </w:r>
      <w:r>
        <w:t>olmak üzere tümünü tamamlamıştır.</w:t>
      </w:r>
    </w:p>
    <w:p w:rsidR="00491787" w:rsidRDefault="00491787" w:rsidP="00A658E5">
      <w:pPr>
        <w:ind w:firstLine="708"/>
        <w:jc w:val="both"/>
      </w:pPr>
      <w:r>
        <w:t>Dönem 3’de histoloji uygulaması yoktur</w:t>
      </w:r>
      <w:r w:rsidR="001F3AD5">
        <w:t>.</w:t>
      </w:r>
    </w:p>
    <w:p w:rsidR="00491787" w:rsidRDefault="00491787" w:rsidP="00A658E5">
      <w:pPr>
        <w:ind w:firstLine="708"/>
        <w:jc w:val="both"/>
      </w:pPr>
      <w:r>
        <w:t>Dönem Sorumluları ve ilgili bloklara ait anatomi ve histoloji uygulamaları sorumluları ile bir</w:t>
      </w:r>
      <w:r w:rsidR="001F3AD5">
        <w:t xml:space="preserve"> </w:t>
      </w:r>
      <w:r>
        <w:t>araya geldiğimiz toplantıda</w:t>
      </w:r>
      <w:r w:rsidR="001F3AD5">
        <w:t xml:space="preserve"> tamamlanan blok uygulamaları ve final/bütünleme sınavlarına düşen puan/soru sayısını değerlendirdik.</w:t>
      </w:r>
    </w:p>
    <w:p w:rsidR="001F3AD5" w:rsidRDefault="001F3AD5" w:rsidP="00A658E5">
      <w:pPr>
        <w:ind w:firstLine="708"/>
        <w:jc w:val="both"/>
      </w:pPr>
      <w:r>
        <w:t>Öğrencilerin yüz yüze planlanan MDU uygulama ve girecekleri sınav tarihleri de göz önünde bulundurularak ilgili blok uygulama sınavlarının yine eski sınav düzenimizde olduğu gibi planlanarak uygulanabilir olduğunu düşündük.</w:t>
      </w:r>
    </w:p>
    <w:p w:rsidR="009B030C" w:rsidRDefault="009B030C" w:rsidP="00A658E5">
      <w:pPr>
        <w:ind w:firstLine="708"/>
        <w:jc w:val="both"/>
      </w:pPr>
      <w:r>
        <w:t>İlgili Uygulama ve Sınav Tarihleri ve blok sorumluları ile birlikte yapılan uygulamaların yüzdeleri alınarak hesaplanan sınav puan dağılımları tablo olarak ekte sunulmuştur.</w:t>
      </w:r>
    </w:p>
    <w:p w:rsidR="009B030C" w:rsidRDefault="009B030C" w:rsidP="00A658E5">
      <w:pPr>
        <w:ind w:firstLine="708"/>
        <w:jc w:val="both"/>
      </w:pPr>
      <w:r>
        <w:t>Bilgilerinize arz ederim</w:t>
      </w:r>
      <w:r w:rsidR="00AC454B">
        <w:t>.</w:t>
      </w:r>
    </w:p>
    <w:p w:rsidR="001F3AD5" w:rsidRDefault="001F3AD5" w:rsidP="00A658E5">
      <w:pPr>
        <w:ind w:firstLine="708"/>
        <w:jc w:val="both"/>
      </w:pPr>
    </w:p>
    <w:p w:rsidR="001F3AD5" w:rsidRDefault="001F3AD5" w:rsidP="00A658E5">
      <w:pPr>
        <w:ind w:firstLine="708"/>
        <w:jc w:val="both"/>
      </w:pPr>
    </w:p>
    <w:sectPr w:rsidR="001F3AD5" w:rsidSect="000A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58E5"/>
    <w:rsid w:val="000A6E64"/>
    <w:rsid w:val="001F3AD5"/>
    <w:rsid w:val="00491787"/>
    <w:rsid w:val="005111F3"/>
    <w:rsid w:val="009B030C"/>
    <w:rsid w:val="00A658E5"/>
    <w:rsid w:val="00A71D66"/>
    <w:rsid w:val="00AC454B"/>
    <w:rsid w:val="00AE7026"/>
    <w:rsid w:val="00FE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2023-05-26T07:23:00Z</dcterms:created>
  <dcterms:modified xsi:type="dcterms:W3CDTF">2023-05-26T07:23:00Z</dcterms:modified>
</cp:coreProperties>
</file>